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 Roman" w:hAnsi="Times New Roman"/>
          <w:b/>
          <w:b/>
          <w:bCs/>
        </w:rPr>
      </w:pPr>
      <w:r>
        <w:rPr>
          <w:rFonts w:ascii="Times New Roman" w:hAnsi="Times New Roman"/>
          <w:b/>
          <w:bCs/>
        </w:rPr>
        <w:t>What is a linguistic BA seminar all about?</w:t>
      </w:r>
    </w:p>
    <w:p>
      <w:pPr>
        <w:pStyle w:val="Normal"/>
        <w:bidi w:val="0"/>
        <w:jc w:val="left"/>
        <w:rPr>
          <w:rFonts w:ascii="Times New Roman" w:hAnsi="Times New Roman"/>
          <w:b/>
          <w:b/>
          <w:bCs/>
        </w:rPr>
      </w:pPr>
      <w:r>
        <w:rPr>
          <w:rFonts w:ascii="Times New Roman" w:hAnsi="Times New Roman"/>
          <w:b/>
          <w:bCs/>
        </w:rPr>
      </w:r>
    </w:p>
    <w:p>
      <w:pPr>
        <w:pStyle w:val="Normal"/>
        <w:bidi w:val="0"/>
        <w:jc w:val="left"/>
        <w:rPr>
          <w:rFonts w:ascii="Times New Roman" w:hAnsi="Times New Roman"/>
        </w:rPr>
      </w:pPr>
      <w:r>
        <w:rPr>
          <w:rFonts w:ascii="Times New Roman" w:hAnsi="Times New Roman"/>
        </w:rPr>
        <w:t>In this seminar, students are expected to write their dissertations in English. If you want to write your BA in Ukrainian or Russian (I do not guarantee both options are available), you should make individual arrangements.</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A BA dissertation typically consists of the following main parts:</w:t>
      </w:r>
    </w:p>
    <w:p>
      <w:pPr>
        <w:pStyle w:val="Normal"/>
        <w:bidi w:val="0"/>
        <w:jc w:val="left"/>
        <w:rPr>
          <w:rFonts w:ascii="Times New Roman" w:hAnsi="Times New Roman"/>
        </w:rPr>
      </w:pPr>
      <w:r>
        <w:rPr>
          <w:rFonts w:ascii="Times New Roman" w:hAnsi="Times New Roman"/>
        </w:rPr>
      </w:r>
    </w:p>
    <w:p>
      <w:pPr>
        <w:pStyle w:val="Normal"/>
        <w:numPr>
          <w:ilvl w:val="0"/>
          <w:numId w:val="1"/>
        </w:numPr>
        <w:bidi w:val="0"/>
        <w:jc w:val="left"/>
        <w:rPr>
          <w:rFonts w:ascii="Times New Roman" w:hAnsi="Times New Roman"/>
        </w:rPr>
      </w:pPr>
      <w:r>
        <w:rPr>
          <w:rFonts w:ascii="Times New Roman" w:hAnsi="Times New Roman"/>
        </w:rPr>
        <w:t>introduction</w:t>
      </w:r>
    </w:p>
    <w:p>
      <w:pPr>
        <w:pStyle w:val="Normal"/>
        <w:numPr>
          <w:ilvl w:val="0"/>
          <w:numId w:val="1"/>
        </w:numPr>
        <w:bidi w:val="0"/>
        <w:jc w:val="left"/>
        <w:rPr>
          <w:rFonts w:ascii="Times New Roman" w:hAnsi="Times New Roman"/>
        </w:rPr>
      </w:pPr>
      <w:r>
        <w:rPr>
          <w:rFonts w:ascii="Times New Roman" w:hAnsi="Times New Roman"/>
        </w:rPr>
        <w:t>a theoretical chapter</w:t>
      </w:r>
    </w:p>
    <w:p>
      <w:pPr>
        <w:pStyle w:val="Normal"/>
        <w:numPr>
          <w:ilvl w:val="0"/>
          <w:numId w:val="1"/>
        </w:numPr>
        <w:bidi w:val="0"/>
        <w:jc w:val="left"/>
        <w:rPr>
          <w:rFonts w:ascii="Times New Roman" w:hAnsi="Times New Roman"/>
        </w:rPr>
      </w:pPr>
      <w:r>
        <w:rPr>
          <w:rFonts w:ascii="Times New Roman" w:hAnsi="Times New Roman"/>
        </w:rPr>
        <w:t>an analytical chapter</w:t>
      </w:r>
    </w:p>
    <w:p>
      <w:pPr>
        <w:pStyle w:val="Normal"/>
        <w:numPr>
          <w:ilvl w:val="0"/>
          <w:numId w:val="1"/>
        </w:numPr>
        <w:bidi w:val="0"/>
        <w:jc w:val="left"/>
        <w:rPr>
          <w:rFonts w:ascii="Times New Roman" w:hAnsi="Times New Roman"/>
        </w:rPr>
      </w:pPr>
      <w:r>
        <w:rPr>
          <w:rFonts w:ascii="Times New Roman" w:hAnsi="Times New Roman"/>
        </w:rPr>
        <w:t>conclusion</w:t>
      </w:r>
    </w:p>
    <w:p>
      <w:pPr>
        <w:pStyle w:val="Normal"/>
        <w:numPr>
          <w:ilvl w:val="0"/>
          <w:numId w:val="1"/>
        </w:numPr>
        <w:bidi w:val="0"/>
        <w:jc w:val="left"/>
        <w:rPr>
          <w:rFonts w:ascii="Times New Roman" w:hAnsi="Times New Roman"/>
        </w:rPr>
      </w:pPr>
      <w:r>
        <w:rPr>
          <w:rFonts w:ascii="Times New Roman" w:hAnsi="Times New Roman"/>
        </w:rPr>
        <w:t>references/bibliography</w:t>
      </w:r>
    </w:p>
    <w:p>
      <w:pPr>
        <w:pStyle w:val="Normal"/>
        <w:numPr>
          <w:ilvl w:val="0"/>
          <w:numId w:val="1"/>
        </w:numPr>
        <w:bidi w:val="0"/>
        <w:jc w:val="left"/>
        <w:rPr>
          <w:rFonts w:ascii="Times New Roman" w:hAnsi="Times New Roman"/>
        </w:rPr>
      </w:pPr>
      <w:r>
        <w:rPr>
          <w:rFonts w:ascii="Times New Roman" w:hAnsi="Times New Roman"/>
        </w:rPr>
        <w:t>a Polish summary</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A BA dissertation is typically about 30 pages long (although there is no limit as to how long it can be)</w:t>
      </w:r>
      <w:r>
        <w:rPr>
          <w:rFonts w:ascii="Times New Roman" w:hAnsi="Times New Roman"/>
        </w:rPr>
        <w:t>.</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A BA dissertation is essentially a semi-academic paper. In my ‘dydaktyka’ you can find one of my early papers with comments showing how its parts correspond to a student's dissertation.</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Topic of the dissertation</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By the of October, you are expected to have chosen the topic of your dissertation. It can be anything language-related that allows you to formulate a thesis that you will</w:t>
      </w:r>
      <w:r>
        <w:rPr>
          <w:rFonts w:ascii="Times New Roman" w:hAnsi="Times New Roman"/>
        </w:rPr>
        <w:t xml:space="preserve"> be able to</w:t>
      </w:r>
      <w:r>
        <w:rPr>
          <w:rFonts w:ascii="Times New Roman" w:hAnsi="Times New Roman"/>
        </w:rPr>
        <w:t xml:space="preserve"> prove.</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A topic is not a thesis: a topic is more general while a thesis is more specific: again, something you argue for.</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You can write about anything that concerns languages known to you (English, Polish, Russian/Ukrainian). Even though you will write in English, you don’t have to write </w:t>
      </w:r>
      <w:r>
        <w:rPr>
          <w:rFonts w:ascii="Times New Roman" w:hAnsi="Times New Roman"/>
          <w:i/>
          <w:iCs/>
        </w:rPr>
        <w:t>about</w:t>
      </w:r>
      <w:r>
        <w:rPr>
          <w:rFonts w:ascii="Times New Roman" w:hAnsi="Times New Roman"/>
        </w:rPr>
        <w:t xml:space="preserve"> English. It is probably not a good idea to write about Polish</w:t>
      </w:r>
      <w:r>
        <w:rPr>
          <w:rFonts w:ascii="Times New Roman" w:hAnsi="Times New Roman"/>
        </w:rPr>
        <w:t xml:space="preserve"> or Russian</w:t>
      </w:r>
      <w:r>
        <w:rPr>
          <w:rFonts w:ascii="Times New Roman" w:hAnsi="Times New Roman"/>
        </w:rPr>
        <w:t xml:space="preserve"> </w:t>
      </w:r>
      <w:r>
        <w:rPr>
          <w:rFonts w:ascii="Times New Roman" w:hAnsi="Times New Roman"/>
        </w:rPr>
        <w:t>exclusively</w:t>
      </w:r>
      <w:r>
        <w:rPr>
          <w:rFonts w:ascii="Times New Roman" w:hAnsi="Times New Roman"/>
        </w:rPr>
        <w:t>, but you can write a comparative Russian-Polish dissertation).</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Dr Hosang and prof. Guz have in recent years run a </w:t>
      </w:r>
      <w:r>
        <w:rPr>
          <w:rFonts w:ascii="Times New Roman" w:hAnsi="Times New Roman"/>
        </w:rPr>
        <w:t>linguistic</w:t>
      </w:r>
      <w:r>
        <w:rPr>
          <w:rFonts w:ascii="Times New Roman" w:hAnsi="Times New Roman"/>
        </w:rPr>
        <w:t xml:space="preserve"> seminar (for English students, but the same things apply). You can check the topics of works supervised by them and come up with something along these lines.</w:t>
      </w:r>
      <w:r>
        <w:rPr>
          <w:rFonts w:ascii="Times New Roman" w:hAnsi="Times New Roman"/>
        </w:rPr>
        <w:t xml:space="preserve"> </w:t>
      </w:r>
      <w:r>
        <w:rPr>
          <w:rFonts w:ascii="Times New Roman" w:hAnsi="Times New Roman"/>
        </w:rPr>
        <w:t>For translation-themed theses, you can check works supervised by dr Nowacki.</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Using AI in the writing process</w:t>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rPr>
        <w:t xml:space="preserve">Use of AI tools for writing a dissertation is regulated by </w:t>
      </w:r>
      <w:r>
        <w:rPr>
          <w:rFonts w:ascii="Times New Roman" w:hAnsi="Times New Roman"/>
        </w:rPr>
        <w:t>a document issued by the Rector</w:t>
      </w:r>
      <w:r>
        <w:rPr>
          <w:rFonts w:ascii="Times New Roman" w:hAnsi="Times New Roman"/>
        </w:rPr>
        <w:t xml:space="preserve"> (available on my ‘dydaktyka’ as well). In short, you are allowed to use AI to write your thesis. However, if you choose to do so, you’re supposed to be transparent about it by listing all the prompts</w:t>
      </w:r>
      <w:r>
        <w:rPr>
          <w:rFonts w:ascii="Times New Roman" w:hAnsi="Times New Roman"/>
        </w:rPr>
        <w:t xml:space="preserve"> to go with your thesis.</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A thesis that features blatantly AI-generated sections is unlikely to be given a mark higher than a three.</w:t>
      </w:r>
      <w:r>
        <w:rPr>
          <w:rStyle w:val="Zakotwiczenieprzypisudolnego"/>
          <w:rFonts w:ascii="Times New Roman" w:hAnsi="Times New Roman"/>
        </w:rPr>
        <w:footnoteReference w:id="2"/>
      </w:r>
      <w:r>
        <w:rPr>
          <w:rFonts w:ascii="Times New Roman" w:hAnsi="Times New Roman"/>
        </w:rPr>
        <w:t xml:space="preserve"> This does not mean that you cannot use AI to improve the language of your work, but you should do so in a way that is not visible (by modifying the output of AI to match your writing</w:t>
      </w:r>
      <w:r>
        <w:rPr>
          <w:rFonts w:ascii="Times New Roman" w:hAnsi="Times New Roman"/>
        </w:rPr>
        <w:t>)</w:t>
      </w:r>
      <w:r>
        <w:rPr>
          <w:rFonts w:ascii="Times New Roman" w:hAnsi="Times New Roman"/>
        </w:rPr>
        <w:t>.</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The most important thing is that the language/style of your work is supposed to be consistent throughout and should ideally reflect your own writing style.</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Passing the winter term.</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To pass the seminar this term, you are expected to do the following (at least to some extent):</w:t>
      </w:r>
    </w:p>
    <w:p>
      <w:pPr>
        <w:pStyle w:val="Normal"/>
        <w:bidi w:val="0"/>
        <w:jc w:val="left"/>
        <w:rPr>
          <w:rFonts w:ascii="Times New Roman" w:hAnsi="Times New Roman"/>
        </w:rPr>
      </w:pPr>
      <w:r>
        <w:rPr>
          <w:rFonts w:ascii="Times New Roman" w:hAnsi="Times New Roman"/>
        </w:rPr>
      </w:r>
    </w:p>
    <w:p>
      <w:pPr>
        <w:pStyle w:val="Normal"/>
        <w:numPr>
          <w:ilvl w:val="0"/>
          <w:numId w:val="2"/>
        </w:numPr>
        <w:bidi w:val="0"/>
        <w:jc w:val="left"/>
        <w:rPr>
          <w:rFonts w:ascii="Times New Roman" w:hAnsi="Times New Roman"/>
        </w:rPr>
      </w:pPr>
      <w:r>
        <w:rPr>
          <w:rFonts w:ascii="Times New Roman" w:hAnsi="Times New Roman"/>
        </w:rPr>
        <w:t>choose the topic of your thesis</w:t>
      </w:r>
    </w:p>
    <w:p>
      <w:pPr>
        <w:pStyle w:val="Normal"/>
        <w:numPr>
          <w:ilvl w:val="0"/>
          <w:numId w:val="2"/>
        </w:numPr>
        <w:bidi w:val="0"/>
        <w:jc w:val="left"/>
        <w:rPr>
          <w:rFonts w:ascii="Times New Roman" w:hAnsi="Times New Roman"/>
        </w:rPr>
      </w:pPr>
      <w:r>
        <w:rPr>
          <w:rFonts w:ascii="Times New Roman" w:hAnsi="Times New Roman"/>
        </w:rPr>
        <w:t>prepare a plan for your thesis</w:t>
      </w:r>
    </w:p>
    <w:p>
      <w:pPr>
        <w:pStyle w:val="Normal"/>
        <w:numPr>
          <w:ilvl w:val="0"/>
          <w:numId w:val="2"/>
        </w:numPr>
        <w:bidi w:val="0"/>
        <w:jc w:val="left"/>
        <w:rPr>
          <w:rFonts w:ascii="Times New Roman" w:hAnsi="Times New Roman"/>
        </w:rPr>
      </w:pPr>
      <w:r>
        <w:rPr>
          <w:rFonts w:ascii="Times New Roman" w:hAnsi="Times New Roman"/>
        </w:rPr>
        <w:t>collect preliminary data</w:t>
      </w:r>
    </w:p>
    <w:p>
      <w:pPr>
        <w:pStyle w:val="Normal"/>
        <w:numPr>
          <w:ilvl w:val="0"/>
          <w:numId w:val="2"/>
        </w:numPr>
        <w:bidi w:val="0"/>
        <w:jc w:val="left"/>
        <w:rPr>
          <w:rFonts w:ascii="Times New Roman" w:hAnsi="Times New Roman"/>
        </w:rPr>
      </w:pPr>
      <w:r>
        <w:rPr>
          <w:rFonts w:ascii="Times New Roman" w:hAnsi="Times New Roman"/>
        </w:rPr>
        <w:t>formulate an actual thesis (that is, what you will actually prove) based on the initial data</w:t>
      </w:r>
    </w:p>
    <w:p>
      <w:pPr>
        <w:pStyle w:val="Normal"/>
        <w:numPr>
          <w:ilvl w:val="0"/>
          <w:numId w:val="2"/>
        </w:numPr>
        <w:bidi w:val="0"/>
        <w:jc w:val="left"/>
        <w:rPr>
          <w:rFonts w:ascii="Times New Roman" w:hAnsi="Times New Roman"/>
        </w:rPr>
      </w:pPr>
      <w:r>
        <w:rPr>
          <w:rFonts w:ascii="Times New Roman" w:hAnsi="Times New Roman"/>
        </w:rPr>
        <w:t>gather the most essential literature on the subject</w:t>
      </w:r>
    </w:p>
    <w:p>
      <w:pPr>
        <w:pStyle w:val="Normal"/>
        <w:numPr>
          <w:ilvl w:val="0"/>
          <w:numId w:val="2"/>
        </w:numPr>
        <w:bidi w:val="0"/>
        <w:jc w:val="left"/>
        <w:rPr>
          <w:rFonts w:ascii="Times New Roman" w:hAnsi="Times New Roman"/>
        </w:rPr>
      </w:pPr>
      <w:r>
        <w:rPr>
          <w:rFonts w:ascii="Times New Roman" w:hAnsi="Times New Roman"/>
        </w:rPr>
        <w:t>prepare a mini-research project that you will later develop into an actual dissertation</w:t>
      </w:r>
    </w:p>
    <w:sectPr>
      <w:footnotePr>
        <w:numFmt w:val="decimal"/>
      </w:footnote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02"/>
    <w:family w:val="auto"/>
    <w:pitch w:val="default"/>
  </w:font>
  <w:font w:name="Liberation Sans">
    <w:altName w:val="Arial"/>
    <w:charset w:val="ee"/>
    <w:family w:val="swiss"/>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bidi w:val="0"/>
        <w:jc w:val="left"/>
        <w:rPr/>
      </w:pPr>
      <w:r>
        <w:rPr>
          <w:rStyle w:val="Znakiprzypiswdolnych"/>
        </w:rPr>
        <w:footnoteRef/>
      </w:r>
      <w:r>
        <w:rPr>
          <w:rFonts w:ascii="Times New Roman" w:hAnsi="Times New Roman"/>
          <w:sz w:val="20"/>
          <w:szCs w:val="20"/>
        </w:rPr>
        <w:t xml:space="preserve"> </w:t>
      </w:r>
      <w:r>
        <w:rPr>
          <w:rFonts w:ascii="Times New Roman" w:hAnsi="Times New Roman"/>
          <w:sz w:val="20"/>
          <w:szCs w:val="20"/>
        </w:rPr>
        <w:t xml:space="preserve">This applies </w:t>
      </w:r>
      <w:r>
        <w:rPr>
          <w:rFonts w:ascii="Times New Roman" w:hAnsi="Times New Roman"/>
          <w:sz w:val="20"/>
          <w:szCs w:val="20"/>
        </w:rPr>
        <w:t xml:space="preserve"> to a situation where you copy-paste fragments from a chatbot directly to your thesis. Using AI for research purposes (e.g. to collect literature) is acceptable</w:t>
      </w:r>
      <w:r>
        <w:rPr>
          <w:rFonts w:ascii="Times New Roman" w:hAnsi="Times New Roman"/>
          <w:sz w:val="20"/>
          <w:szCs w:val="20"/>
        </w:rPr>
        <w:t xml:space="preserve"> (even encouraged).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283"/>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character" w:styleId="Znakiwypunktowania">
    <w:name w:val="Znaki wypunktowania"/>
    <w:qFormat/>
    <w:rPr>
      <w:rFonts w:ascii="OpenSymbol" w:hAnsi="OpenSymbol" w:eastAsia="OpenSymbol" w:cs="OpenSymbol"/>
    </w:rPr>
  </w:style>
  <w:style w:type="character" w:styleId="Znakiprzypiswdolnych">
    <w:name w:val="Znaki przypisów dolnych"/>
    <w:qFormat/>
    <w:rPr/>
  </w:style>
  <w:style w:type="character" w:styleId="Zakotwiczenieprzypisudolnego">
    <w:name w:val="Zakotwiczenie przypisu dolnego"/>
    <w:rPr>
      <w:vertAlign w:val="superscript"/>
    </w:rPr>
  </w:style>
  <w:style w:type="character" w:styleId="Zakotwiczenieprzypisukocowego">
    <w:name w:val="Zakotwiczenie przypisu końcowego"/>
    <w:rPr>
      <w:vertAlign w:val="superscript"/>
    </w:rPr>
  </w:style>
  <w:style w:type="character" w:styleId="Znakiprzypiswkocowych">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Przypisdolny">
    <w:name w:val="Footnote Text"/>
    <w:basedOn w:val="Normal"/>
    <w:pPr>
      <w:suppressLineNumbers/>
      <w:ind w:lef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LibreOffice/6.3.2.2$Windows_X86_64 LibreOffice_project/98b30e735bda24bc04ab42594c85f7fd8be07b9c</Application>
  <Pages>2</Pages>
  <Words>538</Words>
  <Characters>2595</Characters>
  <CharactersWithSpaces>3094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2025-09-28T14:59:42Z</dcterms:created>
  <dc:creator/>
  <dc:description/>
  <dc:language>en-GB</dc:language>
  <cp:lastModifiedBy/>
  <dcterms:modified xsi:type="dcterms:W3CDTF">2025-09-28T15:08:23Z</dcterms:modified>
  <cp:revision>2</cp:revision>
  <dc:subject/>
  <dc:title/>
</cp:coreProperties>
</file>