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ascii="Times New Roman" w:hAnsi="Times New Roman"/>
          <w:sz w:val="24"/>
          <w:szCs w:val="24"/>
        </w:rPr>
        <w:t>We can use the following sentence connectors to maintain coherence within a paragraph and establish relationships between ideas:</w:t>
      </w:r>
    </w:p>
    <w:p>
      <w:pPr>
        <w:pStyle w:val="Normal"/>
        <w:jc w:val="both"/>
        <w:rPr>
          <w:rFonts w:ascii="Times New Roman" w:hAnsi="Times New Roman"/>
          <w:sz w:val="24"/>
          <w:szCs w:val="24"/>
        </w:rPr>
      </w:pPr>
      <w:r>
        <w:rPr>
          <w:rFonts w:ascii="Times New Roman" w:hAnsi="Times New Roman"/>
          <w:sz w:val="24"/>
          <w:szCs w:val="24"/>
        </w:rPr>
      </w:r>
    </w:p>
    <w:p>
      <w:pPr>
        <w:pStyle w:val="Normal"/>
        <w:numPr>
          <w:ilvl w:val="0"/>
          <w:numId w:val="1"/>
        </w:numPr>
        <w:jc w:val="both"/>
        <w:rPr/>
      </w:pPr>
      <w:r>
        <w:rPr>
          <w:rFonts w:ascii="Times New Roman" w:hAnsi="Times New Roman"/>
          <w:sz w:val="24"/>
          <w:szCs w:val="24"/>
        </w:rPr>
        <w:t xml:space="preserve">to introduce additional information: </w:t>
      </w:r>
      <w:r>
        <w:rPr>
          <w:rFonts w:ascii="Times New Roman" w:hAnsi="Times New Roman"/>
          <w:i/>
          <w:iCs/>
          <w:sz w:val="24"/>
          <w:szCs w:val="24"/>
        </w:rPr>
        <w:t>in addition</w:t>
      </w:r>
      <w:r>
        <w:rPr>
          <w:rFonts w:ascii="Times New Roman" w:hAnsi="Times New Roman"/>
          <w:sz w:val="24"/>
          <w:szCs w:val="24"/>
        </w:rPr>
        <w:t xml:space="preserve">, </w:t>
      </w:r>
      <w:r>
        <w:rPr>
          <w:rFonts w:ascii="Times New Roman" w:hAnsi="Times New Roman"/>
          <w:i/>
          <w:iCs/>
          <w:sz w:val="24"/>
          <w:szCs w:val="24"/>
        </w:rPr>
        <w:t>additionally</w:t>
      </w:r>
      <w:r>
        <w:rPr>
          <w:rFonts w:ascii="Times New Roman" w:hAnsi="Times New Roman"/>
          <w:sz w:val="24"/>
          <w:szCs w:val="24"/>
        </w:rPr>
        <w:t xml:space="preserve">, </w:t>
      </w:r>
      <w:r>
        <w:rPr>
          <w:rFonts w:ascii="Times New Roman" w:hAnsi="Times New Roman"/>
          <w:i/>
          <w:iCs/>
          <w:sz w:val="24"/>
          <w:szCs w:val="24"/>
        </w:rPr>
        <w:t>also</w:t>
      </w:r>
      <w:r>
        <w:rPr>
          <w:rFonts w:ascii="Times New Roman" w:hAnsi="Times New Roman"/>
          <w:sz w:val="24"/>
          <w:szCs w:val="24"/>
        </w:rPr>
        <w:t xml:space="preserve">, </w:t>
      </w:r>
      <w:r>
        <w:rPr>
          <w:rFonts w:ascii="Times New Roman" w:hAnsi="Times New Roman"/>
          <w:i/>
          <w:iCs/>
          <w:sz w:val="24"/>
          <w:szCs w:val="24"/>
        </w:rPr>
        <w:t>moreover</w:t>
      </w:r>
      <w:r>
        <w:rPr>
          <w:rFonts w:ascii="Times New Roman" w:hAnsi="Times New Roman"/>
          <w:sz w:val="24"/>
          <w:szCs w:val="24"/>
        </w:rPr>
        <w:t xml:space="preserve">, </w:t>
      </w:r>
      <w:r>
        <w:rPr>
          <w:rFonts w:ascii="Times New Roman" w:hAnsi="Times New Roman"/>
          <w:i/>
          <w:iCs/>
          <w:sz w:val="24"/>
          <w:szCs w:val="24"/>
        </w:rPr>
        <w:t>what is more</w:t>
      </w:r>
      <w:r>
        <w:rPr>
          <w:rFonts w:ascii="Times New Roman" w:hAnsi="Times New Roman"/>
          <w:sz w:val="24"/>
          <w:szCs w:val="24"/>
        </w:rPr>
        <w:t xml:space="preserve">, </w:t>
      </w:r>
      <w:r>
        <w:rPr>
          <w:rFonts w:ascii="Times New Roman" w:hAnsi="Times New Roman"/>
          <w:i/>
          <w:iCs/>
          <w:sz w:val="24"/>
          <w:szCs w:val="24"/>
        </w:rPr>
        <w:t>furthermore</w:t>
      </w:r>
      <w:r>
        <w:rPr>
          <w:rFonts w:ascii="Times New Roman" w:hAnsi="Times New Roman"/>
          <w:i w:val="false"/>
          <w:iCs w:val="false"/>
          <w:sz w:val="24"/>
          <w:szCs w:val="24"/>
        </w:rPr>
        <w:t xml:space="preserve">, </w:t>
      </w:r>
      <w:r>
        <w:rPr>
          <w:rFonts w:ascii="Times New Roman" w:hAnsi="Times New Roman"/>
          <w:i/>
          <w:iCs/>
          <w:sz w:val="24"/>
          <w:szCs w:val="24"/>
        </w:rPr>
        <w:t>besides</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widowControl/>
        <w:suppressAutoHyphens w:val="true"/>
        <w:bidi w:val="0"/>
        <w:ind w:left="737" w:right="0" w:hanging="737"/>
        <w:jc w:val="both"/>
        <w:rPr/>
      </w:pPr>
      <w:r>
        <w:rPr>
          <w:rFonts w:ascii="Times New Roman" w:hAnsi="Times New Roman"/>
          <w:i/>
          <w:iCs/>
          <w:sz w:val="24"/>
          <w:szCs w:val="24"/>
        </w:rPr>
        <w:tab/>
        <w:t>Using language is a very complex enterprise. Furthermore, there is more to communication than merely putting sentences together.</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numPr>
          <w:ilvl w:val="0"/>
          <w:numId w:val="1"/>
        </w:numPr>
        <w:jc w:val="both"/>
        <w:rPr/>
      </w:pPr>
      <w:r>
        <w:rPr>
          <w:rFonts w:ascii="Times New Roman" w:hAnsi="Times New Roman"/>
          <w:i w:val="false"/>
          <w:iCs w:val="false"/>
          <w:sz w:val="24"/>
          <w:szCs w:val="24"/>
        </w:rPr>
        <w:t xml:space="preserve">to introduce contrast: </w:t>
      </w:r>
      <w:r>
        <w:rPr>
          <w:rFonts w:ascii="Times New Roman" w:hAnsi="Times New Roman"/>
          <w:i/>
          <w:iCs/>
          <w:sz w:val="24"/>
          <w:szCs w:val="24"/>
        </w:rPr>
        <w:t>but</w:t>
      </w:r>
      <w:r>
        <w:rPr>
          <w:rFonts w:ascii="Times New Roman" w:hAnsi="Times New Roman"/>
          <w:i w:val="false"/>
          <w:iCs w:val="false"/>
          <w:sz w:val="24"/>
          <w:szCs w:val="24"/>
        </w:rPr>
        <w:t xml:space="preserve">, </w:t>
      </w:r>
      <w:r>
        <w:rPr>
          <w:rFonts w:ascii="Times New Roman" w:hAnsi="Times New Roman"/>
          <w:i/>
          <w:iCs/>
          <w:sz w:val="24"/>
          <w:szCs w:val="24"/>
        </w:rPr>
        <w:t>however</w:t>
      </w:r>
      <w:r>
        <w:rPr>
          <w:rFonts w:ascii="Times New Roman" w:hAnsi="Times New Roman"/>
          <w:i w:val="false"/>
          <w:iCs w:val="false"/>
          <w:sz w:val="24"/>
          <w:szCs w:val="24"/>
        </w:rPr>
        <w:t xml:space="preserve">, </w:t>
      </w:r>
      <w:r>
        <w:rPr>
          <w:rFonts w:ascii="Times New Roman" w:hAnsi="Times New Roman"/>
          <w:i/>
          <w:iCs/>
          <w:sz w:val="24"/>
          <w:szCs w:val="24"/>
        </w:rPr>
        <w:t>on the other hand</w:t>
      </w:r>
      <w:r>
        <w:rPr>
          <w:rFonts w:ascii="Times New Roman" w:hAnsi="Times New Roman"/>
          <w:i w:val="false"/>
          <w:iCs w:val="false"/>
          <w:sz w:val="24"/>
          <w:szCs w:val="24"/>
        </w:rPr>
        <w:t xml:space="preserve">, </w:t>
      </w:r>
      <w:r>
        <w:rPr>
          <w:rFonts w:ascii="Times New Roman" w:hAnsi="Times New Roman"/>
          <w:i/>
          <w:iCs/>
          <w:sz w:val="24"/>
          <w:szCs w:val="24"/>
        </w:rPr>
        <w:t>in</w:t>
      </w:r>
      <w:r>
        <w:rPr>
          <w:rFonts w:ascii="Times New Roman" w:hAnsi="Times New Roman"/>
          <w:i w:val="false"/>
          <w:iCs w:val="false"/>
          <w:sz w:val="24"/>
          <w:szCs w:val="24"/>
        </w:rPr>
        <w:t>/</w:t>
      </w:r>
      <w:r>
        <w:rPr>
          <w:rFonts w:ascii="Times New Roman" w:hAnsi="Times New Roman"/>
          <w:i/>
          <w:iCs/>
          <w:sz w:val="24"/>
          <w:szCs w:val="24"/>
        </w:rPr>
        <w:t>by contrast</w:t>
      </w:r>
      <w:r>
        <w:rPr>
          <w:rFonts w:ascii="Times New Roman" w:hAnsi="Times New Roman"/>
          <w:i w:val="false"/>
          <w:iCs w:val="false"/>
          <w:sz w:val="24"/>
          <w:szCs w:val="24"/>
        </w:rPr>
        <w:t xml:space="preserve">, </w:t>
      </w:r>
      <w:r>
        <w:rPr>
          <w:rFonts w:ascii="Times New Roman" w:hAnsi="Times New Roman"/>
          <w:i/>
          <w:iCs/>
          <w:sz w:val="24"/>
          <w:szCs w:val="24"/>
        </w:rPr>
        <w:t>nevertheless</w:t>
      </w:r>
      <w:r>
        <w:rPr>
          <w:rFonts w:ascii="Times New Roman" w:hAnsi="Times New Roman"/>
          <w:i w:val="false"/>
          <w:iCs w:val="false"/>
          <w:sz w:val="24"/>
          <w:szCs w:val="24"/>
        </w:rPr>
        <w:t xml:space="preserve">, </w:t>
      </w:r>
      <w:r>
        <w:rPr>
          <w:rFonts w:ascii="Times New Roman" w:hAnsi="Times New Roman"/>
          <w:i/>
          <w:iCs/>
          <w:sz w:val="24"/>
          <w:szCs w:val="24"/>
        </w:rPr>
        <w:t>on the contrary</w:t>
      </w:r>
      <w:r>
        <w:rPr>
          <w:rFonts w:ascii="Times New Roman" w:hAnsi="Times New Roman"/>
          <w:i w:val="false"/>
          <w:iCs w:val="false"/>
          <w:sz w:val="24"/>
          <w:szCs w:val="24"/>
        </w:rPr>
        <w:t>;</w:t>
      </w:r>
      <w:r>
        <w:rPr>
          <w:rFonts w:ascii="Times New Roman" w:hAnsi="Times New Roman"/>
          <w:i/>
          <w:iCs/>
          <w:sz w:val="24"/>
          <w:szCs w:val="24"/>
        </w:rPr>
        <w:t xml:space="preserve"> although</w:t>
      </w:r>
      <w:r>
        <w:rPr>
          <w:rFonts w:ascii="Times New Roman" w:hAnsi="Times New Roman"/>
          <w:i w:val="false"/>
          <w:iCs w:val="false"/>
          <w:sz w:val="24"/>
          <w:szCs w:val="24"/>
        </w:rPr>
        <w:t xml:space="preserve">, </w:t>
      </w:r>
      <w:r>
        <w:rPr>
          <w:rFonts w:ascii="Times New Roman" w:hAnsi="Times New Roman"/>
          <w:i/>
          <w:iCs/>
          <w:sz w:val="24"/>
          <w:szCs w:val="24"/>
        </w:rPr>
        <w:t>even though</w:t>
      </w:r>
      <w:r>
        <w:rPr>
          <w:rFonts w:ascii="Times New Roman" w:hAnsi="Times New Roman"/>
          <w:i w:val="false"/>
          <w:iCs w:val="false"/>
          <w:sz w:val="24"/>
          <w:szCs w:val="24"/>
        </w:rPr>
        <w:t xml:space="preserve">, </w:t>
      </w:r>
      <w:r>
        <w:rPr>
          <w:rFonts w:ascii="Times New Roman" w:hAnsi="Times New Roman"/>
          <w:i/>
          <w:iCs/>
          <w:sz w:val="24"/>
          <w:szCs w:val="24"/>
        </w:rPr>
        <w:t>despite</w:t>
      </w:r>
      <w:r>
        <w:rPr>
          <w:rFonts w:ascii="Times New Roman" w:hAnsi="Times New Roman"/>
          <w:i w:val="false"/>
          <w:iCs w:val="false"/>
          <w:sz w:val="24"/>
          <w:szCs w:val="24"/>
        </w:rPr>
        <w:t xml:space="preserve"> (</w:t>
      </w:r>
      <w:r>
        <w:rPr>
          <w:rFonts w:ascii="Times New Roman" w:hAnsi="Times New Roman"/>
          <w:i/>
          <w:iCs/>
          <w:sz w:val="24"/>
          <w:szCs w:val="24"/>
        </w:rPr>
        <w:t>in spite of</w:t>
      </w:r>
      <w:r>
        <w:rPr>
          <w:rFonts w:ascii="Times New Roman" w:hAnsi="Times New Roman"/>
          <w:i w:val="false"/>
          <w:iCs w:val="false"/>
          <w:sz w:val="24"/>
          <w:szCs w:val="24"/>
        </w:rPr>
        <w:t xml:space="preserve">), </w:t>
      </w:r>
      <w:r>
        <w:rPr>
          <w:rFonts w:ascii="Times New Roman" w:hAnsi="Times New Roman"/>
          <w:i/>
          <w:iCs/>
          <w:sz w:val="24"/>
          <w:szCs w:val="24"/>
        </w:rPr>
        <w:t>unlike</w:t>
      </w:r>
    </w:p>
    <w:p>
      <w:pPr>
        <w:pStyle w:val="Normal"/>
        <w:jc w:val="both"/>
        <w:rPr/>
      </w:pPr>
      <w:r>
        <w:rPr>
          <w:rFonts w:ascii="Times New Roman" w:hAnsi="Times New Roman"/>
          <w:i/>
          <w:iCs/>
          <w:sz w:val="24"/>
          <w:szCs w:val="24"/>
        </w:rPr>
        <w:tab/>
      </w:r>
    </w:p>
    <w:p>
      <w:pPr>
        <w:pStyle w:val="Normal"/>
        <w:jc w:val="both"/>
        <w:rPr/>
      </w:pPr>
      <w:r>
        <w:rPr>
          <w:rFonts w:ascii="Times New Roman" w:hAnsi="Times New Roman"/>
          <w:i/>
          <w:iCs/>
          <w:sz w:val="24"/>
          <w:szCs w:val="24"/>
        </w:rPr>
        <w:tab/>
        <w:tab/>
      </w:r>
      <w:bookmarkStart w:id="0" w:name="however__11"/>
      <w:bookmarkEnd w:id="0"/>
      <w:r>
        <w:rPr>
          <w:rFonts w:ascii="Times New Roman" w:hAnsi="Times New Roman"/>
          <w:i/>
          <w:iCs/>
          <w:sz w:val="24"/>
          <w:szCs w:val="24"/>
        </w:rPr>
        <w:t xml:space="preserve">This is a cheap and simple process, but there are dangers involved. </w:t>
      </w:r>
    </w:p>
    <w:p>
      <w:pPr>
        <w:pStyle w:val="Normal"/>
        <w:jc w:val="both"/>
        <w:rPr/>
      </w:pPr>
      <w:bookmarkStart w:id="1" w:name="however__1"/>
      <w:bookmarkEnd w:id="1"/>
      <w:r>
        <w:rPr>
          <w:rFonts w:ascii="Times New Roman" w:hAnsi="Times New Roman"/>
          <w:i/>
          <w:iCs/>
          <w:sz w:val="24"/>
          <w:szCs w:val="24"/>
        </w:rPr>
        <w:tab/>
        <w:tab/>
        <w:t xml:space="preserve">This is a cheap and simple process. However, there are dangers involved. </w:t>
      </w:r>
    </w:p>
    <w:p>
      <w:pPr>
        <w:pStyle w:val="Normal"/>
        <w:jc w:val="both"/>
        <w:rPr/>
      </w:pPr>
      <w:r>
        <w:rPr>
          <w:rFonts w:ascii="Times New Roman" w:hAnsi="Times New Roman"/>
          <w:i/>
          <w:iCs/>
          <w:sz w:val="24"/>
          <w:szCs w:val="24"/>
        </w:rPr>
        <w:tab/>
        <w:tab/>
        <w:t xml:space="preserve">Although this is a cheap and simple process, there are dangers involved. </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numPr>
          <w:ilvl w:val="0"/>
          <w:numId w:val="1"/>
        </w:numPr>
        <w:jc w:val="both"/>
        <w:rPr/>
      </w:pPr>
      <w:r>
        <w:rPr>
          <w:rFonts w:ascii="Times New Roman" w:hAnsi="Times New Roman"/>
          <w:i w:val="false"/>
          <w:iCs w:val="false"/>
          <w:sz w:val="24"/>
          <w:szCs w:val="24"/>
        </w:rPr>
        <w:t xml:space="preserve">to introduce similarity: </w:t>
      </w:r>
      <w:r>
        <w:rPr>
          <w:rFonts w:ascii="Times New Roman" w:hAnsi="Times New Roman"/>
          <w:i/>
          <w:iCs/>
          <w:sz w:val="24"/>
          <w:szCs w:val="24"/>
        </w:rPr>
        <w:t>likewise</w:t>
      </w:r>
      <w:r>
        <w:rPr>
          <w:rFonts w:ascii="Times New Roman" w:hAnsi="Times New Roman"/>
          <w:i w:val="false"/>
          <w:iCs w:val="false"/>
          <w:sz w:val="24"/>
          <w:szCs w:val="24"/>
        </w:rPr>
        <w:t xml:space="preserve">, </w:t>
      </w:r>
      <w:r>
        <w:rPr>
          <w:rFonts w:ascii="Times New Roman" w:hAnsi="Times New Roman"/>
          <w:i/>
          <w:iCs/>
          <w:sz w:val="24"/>
          <w:szCs w:val="24"/>
        </w:rPr>
        <w:t>similarly</w:t>
      </w:r>
      <w:r>
        <w:rPr>
          <w:rFonts w:ascii="Times New Roman" w:hAnsi="Times New Roman"/>
          <w:i w:val="false"/>
          <w:iCs w:val="false"/>
          <w:sz w:val="24"/>
          <w:szCs w:val="24"/>
        </w:rPr>
        <w:t xml:space="preserve">; </w:t>
      </w:r>
      <w:r>
        <w:rPr>
          <w:rFonts w:ascii="Times New Roman" w:hAnsi="Times New Roman"/>
          <w:i/>
          <w:iCs/>
          <w:sz w:val="24"/>
          <w:szCs w:val="24"/>
        </w:rPr>
        <w:t>like</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ind w:left="680" w:right="0" w:hanging="680"/>
        <w:jc w:val="both"/>
        <w:rPr/>
      </w:pPr>
      <w:r>
        <w:rPr>
          <w:rFonts w:ascii="Times New Roman" w:hAnsi="Times New Roman"/>
          <w:i/>
          <w:iCs/>
          <w:sz w:val="24"/>
          <w:szCs w:val="24"/>
        </w:rPr>
        <w:tab/>
      </w:r>
      <w:bookmarkStart w:id="2" w:name="similarly__1"/>
      <w:bookmarkEnd w:id="2"/>
      <w:r>
        <w:rPr>
          <w:rFonts w:ascii="Times New Roman" w:hAnsi="Times New Roman"/>
          <w:i/>
          <w:iCs/>
          <w:sz w:val="24"/>
          <w:szCs w:val="24"/>
        </w:rPr>
        <w:t xml:space="preserve">The cost of food and clothing has increased in recent years. Similarly, fuel prices have risen quite considerably. </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numPr>
          <w:ilvl w:val="0"/>
          <w:numId w:val="1"/>
        </w:numPr>
        <w:jc w:val="both"/>
        <w:rPr/>
      </w:pPr>
      <w:r>
        <w:rPr>
          <w:rFonts w:ascii="Times New Roman" w:hAnsi="Times New Roman"/>
          <w:i w:val="false"/>
          <w:iCs w:val="false"/>
          <w:sz w:val="24"/>
          <w:szCs w:val="24"/>
        </w:rPr>
        <w:t xml:space="preserve">to give an example: </w:t>
      </w:r>
      <w:r>
        <w:rPr>
          <w:rFonts w:ascii="Times New Roman" w:hAnsi="Times New Roman"/>
          <w:i/>
          <w:iCs/>
          <w:sz w:val="24"/>
          <w:szCs w:val="24"/>
        </w:rPr>
        <w:t>for example</w:t>
      </w:r>
      <w:r>
        <w:rPr>
          <w:rFonts w:ascii="Times New Roman" w:hAnsi="Times New Roman"/>
          <w:i w:val="false"/>
          <w:iCs w:val="false"/>
          <w:sz w:val="24"/>
          <w:szCs w:val="24"/>
        </w:rPr>
        <w:t xml:space="preserve">, </w:t>
      </w:r>
      <w:r>
        <w:rPr>
          <w:rFonts w:ascii="Times New Roman" w:hAnsi="Times New Roman"/>
          <w:i/>
          <w:iCs/>
          <w:sz w:val="24"/>
          <w:szCs w:val="24"/>
        </w:rPr>
        <w:t>for instance</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ind w:left="680" w:right="0" w:hanging="680"/>
        <w:jc w:val="both"/>
        <w:rPr/>
      </w:pPr>
      <w:r>
        <w:rPr>
          <w:rFonts w:ascii="Times New Roman" w:hAnsi="Times New Roman"/>
          <w:i/>
          <w:iCs/>
          <w:sz w:val="24"/>
          <w:szCs w:val="24"/>
        </w:rPr>
        <w:tab/>
        <w:t xml:space="preserve">Car prices can vary a lot. For example, in Belgium the VW Golf costs $1,000 less than in Britain. </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numPr>
          <w:ilvl w:val="0"/>
          <w:numId w:val="1"/>
        </w:numPr>
        <w:jc w:val="both"/>
        <w:rPr/>
      </w:pPr>
      <w:r>
        <w:rPr>
          <w:rFonts w:ascii="Times New Roman" w:hAnsi="Times New Roman"/>
          <w:i w:val="false"/>
          <w:iCs w:val="false"/>
          <w:sz w:val="24"/>
          <w:szCs w:val="24"/>
        </w:rPr>
        <w:t xml:space="preserve">to show a cause and effect relationship: </w:t>
      </w:r>
      <w:r>
        <w:rPr>
          <w:rFonts w:ascii="Times New Roman" w:hAnsi="Times New Roman"/>
          <w:i/>
          <w:iCs/>
          <w:sz w:val="24"/>
          <w:szCs w:val="24"/>
        </w:rPr>
        <w:t>thus</w:t>
      </w:r>
      <w:r>
        <w:rPr>
          <w:rFonts w:ascii="Times New Roman" w:hAnsi="Times New Roman"/>
          <w:i w:val="false"/>
          <w:iCs w:val="false"/>
          <w:sz w:val="24"/>
          <w:szCs w:val="24"/>
        </w:rPr>
        <w:t xml:space="preserve">, </w:t>
      </w:r>
      <w:r>
        <w:rPr>
          <w:rFonts w:ascii="Times New Roman" w:hAnsi="Times New Roman"/>
          <w:i/>
          <w:iCs/>
          <w:sz w:val="24"/>
          <w:szCs w:val="24"/>
        </w:rPr>
        <w:t>therefore</w:t>
      </w:r>
      <w:r>
        <w:rPr>
          <w:rFonts w:ascii="Times New Roman" w:hAnsi="Times New Roman"/>
          <w:i w:val="false"/>
          <w:iCs w:val="false"/>
          <w:sz w:val="24"/>
          <w:szCs w:val="24"/>
        </w:rPr>
        <w:t xml:space="preserve">, </w:t>
      </w:r>
      <w:r>
        <w:rPr>
          <w:rFonts w:ascii="Times New Roman" w:hAnsi="Times New Roman"/>
          <w:i/>
          <w:iCs/>
          <w:sz w:val="24"/>
          <w:szCs w:val="24"/>
        </w:rPr>
        <w:t>hence</w:t>
      </w:r>
      <w:r>
        <w:rPr>
          <w:rFonts w:ascii="Times New Roman" w:hAnsi="Times New Roman"/>
          <w:i w:val="false"/>
          <w:iCs w:val="false"/>
          <w:sz w:val="24"/>
          <w:szCs w:val="24"/>
        </w:rPr>
        <w:t xml:space="preserve">, </w:t>
      </w:r>
      <w:r>
        <w:rPr>
          <w:rFonts w:ascii="Times New Roman" w:hAnsi="Times New Roman"/>
          <w:i/>
          <w:iCs/>
          <w:sz w:val="24"/>
          <w:szCs w:val="24"/>
        </w:rPr>
        <w:t>as a result/consequence</w:t>
      </w:r>
      <w:r>
        <w:rPr>
          <w:rFonts w:ascii="Times New Roman" w:hAnsi="Times New Roman"/>
          <w:i w:val="false"/>
          <w:iCs w:val="false"/>
          <w:sz w:val="24"/>
          <w:szCs w:val="24"/>
        </w:rPr>
        <w:t xml:space="preserve">, </w:t>
      </w:r>
      <w:r>
        <w:rPr>
          <w:rFonts w:ascii="Times New Roman" w:hAnsi="Times New Roman"/>
          <w:i/>
          <w:iCs/>
          <w:sz w:val="24"/>
          <w:szCs w:val="24"/>
        </w:rPr>
        <w:t>consequently</w:t>
      </w:r>
      <w:r>
        <w:rPr>
          <w:rFonts w:ascii="Times New Roman" w:hAnsi="Times New Roman"/>
          <w:i w:val="false"/>
          <w:iCs w:val="false"/>
          <w:sz w:val="24"/>
          <w:szCs w:val="24"/>
        </w:rPr>
        <w:t xml:space="preserve">, </w:t>
      </w:r>
      <w:r>
        <w:rPr>
          <w:rFonts w:ascii="Times New Roman" w:hAnsi="Times New Roman"/>
          <w:i/>
          <w:iCs/>
          <w:sz w:val="24"/>
          <w:szCs w:val="24"/>
        </w:rPr>
        <w:t>in consequence</w:t>
      </w:r>
      <w:r>
        <w:rPr>
          <w:rFonts w:ascii="Times New Roman" w:hAnsi="Times New Roman"/>
          <w:i w:val="false"/>
          <w:iCs w:val="false"/>
          <w:sz w:val="24"/>
          <w:szCs w:val="24"/>
        </w:rPr>
        <w:t xml:space="preserve">, </w:t>
      </w:r>
      <w:r>
        <w:rPr>
          <w:rFonts w:ascii="Times New Roman" w:hAnsi="Times New Roman"/>
          <w:i/>
          <w:iCs/>
          <w:sz w:val="24"/>
          <w:szCs w:val="24"/>
        </w:rPr>
        <w:t>due to</w:t>
      </w:r>
      <w:r>
        <w:rPr>
          <w:rFonts w:ascii="Times New Roman" w:hAnsi="Times New Roman"/>
          <w:i w:val="false"/>
          <w:iCs w:val="false"/>
          <w:sz w:val="24"/>
          <w:szCs w:val="24"/>
        </w:rPr>
        <w:t>...</w:t>
      </w:r>
    </w:p>
    <w:p>
      <w:pPr>
        <w:pStyle w:val="Normal"/>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ind w:left="680" w:right="0" w:hanging="680"/>
        <w:jc w:val="both"/>
        <w:rPr/>
      </w:pPr>
      <w:r>
        <w:rPr>
          <w:rFonts w:ascii="Times New Roman" w:hAnsi="Times New Roman"/>
          <w:i w:val="false"/>
          <w:iCs w:val="false"/>
          <w:sz w:val="24"/>
          <w:szCs w:val="24"/>
        </w:rPr>
        <w:tab/>
      </w:r>
      <w:r>
        <w:rPr>
          <w:rFonts w:ascii="Times New Roman" w:hAnsi="Times New Roman"/>
          <w:i/>
          <w:iCs/>
          <w:sz w:val="24"/>
          <w:szCs w:val="24"/>
        </w:rPr>
        <w:t xml:space="preserve">Progress so far has been very good. Therefore, we are confident that the work will be completed on time. </w:t>
      </w:r>
    </w:p>
    <w:p>
      <w:pPr>
        <w:pStyle w:val="Normal"/>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numPr>
          <w:ilvl w:val="0"/>
          <w:numId w:val="1"/>
        </w:numPr>
        <w:jc w:val="both"/>
        <w:rPr/>
      </w:pPr>
      <w:r>
        <w:rPr>
          <w:rFonts w:ascii="Times New Roman" w:hAnsi="Times New Roman"/>
          <w:i w:val="false"/>
          <w:iCs w:val="false"/>
          <w:sz w:val="24"/>
          <w:szCs w:val="24"/>
        </w:rPr>
        <w:t xml:space="preserve">to strengthen the previous point: </w:t>
      </w:r>
      <w:r>
        <w:rPr>
          <w:rFonts w:ascii="Times New Roman" w:hAnsi="Times New Roman"/>
          <w:i/>
          <w:iCs/>
          <w:sz w:val="24"/>
          <w:szCs w:val="24"/>
        </w:rPr>
        <w:t>indeed</w:t>
      </w:r>
      <w:r>
        <w:rPr>
          <w:rFonts w:ascii="Times New Roman" w:hAnsi="Times New Roman"/>
          <w:i w:val="false"/>
          <w:iCs w:val="false"/>
          <w:sz w:val="24"/>
          <w:szCs w:val="24"/>
        </w:rPr>
        <w:t xml:space="preserve">, </w:t>
      </w:r>
      <w:r>
        <w:rPr>
          <w:rFonts w:ascii="Times New Roman" w:hAnsi="Times New Roman"/>
          <w:i/>
          <w:iCs/>
          <w:sz w:val="24"/>
          <w:szCs w:val="24"/>
        </w:rPr>
        <w:t>in fact</w:t>
      </w:r>
      <w:r>
        <w:rPr>
          <w:rFonts w:ascii="Times New Roman" w:hAnsi="Times New Roman"/>
          <w:i w:val="false"/>
          <w:iCs w:val="false"/>
          <w:sz w:val="24"/>
          <w:szCs w:val="24"/>
        </w:rPr>
        <w:t xml:space="preserve">, </w:t>
      </w:r>
      <w:r>
        <w:rPr>
          <w:rFonts w:ascii="Times New Roman" w:hAnsi="Times New Roman"/>
          <w:i/>
          <w:iCs/>
          <w:sz w:val="24"/>
          <w:szCs w:val="24"/>
        </w:rPr>
        <w:t>as a matter of fact</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jc w:val="both"/>
        <w:rPr/>
      </w:pPr>
      <w:r>
        <w:rPr>
          <w:rFonts w:ascii="Times New Roman" w:hAnsi="Times New Roman"/>
          <w:i/>
          <w:iCs/>
          <w:sz w:val="24"/>
          <w:szCs w:val="24"/>
        </w:rPr>
        <w:tab/>
        <w:tab/>
      </w:r>
      <w:bookmarkStart w:id="3" w:name="in-actual-fact__1"/>
      <w:bookmarkEnd w:id="3"/>
      <w:r>
        <w:rPr>
          <w:rFonts w:ascii="Times New Roman" w:hAnsi="Times New Roman"/>
          <w:i/>
          <w:iCs/>
          <w:sz w:val="24"/>
          <w:szCs w:val="24"/>
        </w:rPr>
        <w:t xml:space="preserve">I know the boss really well. In fact, I had dinner with her last week. </w:t>
      </w:r>
    </w:p>
    <w:p>
      <w:pPr>
        <w:pStyle w:val="Normal"/>
        <w:jc w:val="both"/>
        <w:rPr/>
      </w:pPr>
      <w:r>
        <w:rPr>
          <w:rFonts w:ascii="Times New Roman" w:hAnsi="Times New Roman"/>
          <w:i/>
          <w:iCs/>
          <w:sz w:val="24"/>
          <w:szCs w:val="24"/>
        </w:rPr>
        <w:tab/>
        <w:tab/>
      </w:r>
    </w:p>
    <w:p>
      <w:pPr>
        <w:pStyle w:val="Normal"/>
        <w:numPr>
          <w:ilvl w:val="0"/>
          <w:numId w:val="1"/>
        </w:numPr>
        <w:jc w:val="both"/>
        <w:rPr/>
      </w:pPr>
      <w:r>
        <w:rPr>
          <w:rFonts w:ascii="Times New Roman" w:hAnsi="Times New Roman"/>
          <w:i w:val="false"/>
          <w:iCs w:val="false"/>
          <w:sz w:val="24"/>
          <w:szCs w:val="24"/>
        </w:rPr>
        <w:t xml:space="preserve">to explain what we have just said: </w:t>
      </w:r>
      <w:r>
        <w:rPr>
          <w:rFonts w:ascii="Times New Roman" w:hAnsi="Times New Roman"/>
          <w:i/>
          <w:iCs/>
          <w:sz w:val="24"/>
          <w:szCs w:val="24"/>
        </w:rPr>
        <w:t>that is</w:t>
      </w:r>
      <w:r>
        <w:rPr>
          <w:rFonts w:ascii="Times New Roman" w:hAnsi="Times New Roman"/>
          <w:i w:val="false"/>
          <w:iCs w:val="false"/>
          <w:sz w:val="24"/>
          <w:szCs w:val="24"/>
        </w:rPr>
        <w:t xml:space="preserve">, </w:t>
      </w:r>
      <w:r>
        <w:rPr>
          <w:rFonts w:ascii="Times New Roman" w:hAnsi="Times New Roman"/>
          <w:i/>
          <w:iCs/>
          <w:sz w:val="24"/>
          <w:szCs w:val="24"/>
        </w:rPr>
        <w:t>in other words</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ind w:left="680" w:right="0" w:hanging="680"/>
        <w:jc w:val="both"/>
        <w:rPr/>
      </w:pPr>
      <w:r>
        <w:rPr>
          <w:rFonts w:ascii="Times New Roman" w:hAnsi="Times New Roman"/>
          <w:i/>
          <w:iCs/>
          <w:sz w:val="24"/>
          <w:szCs w:val="24"/>
        </w:rPr>
        <w:tab/>
      </w:r>
      <w:bookmarkStart w:id="4" w:name="in-other-words__1"/>
      <w:bookmarkEnd w:id="4"/>
      <w:r>
        <w:rPr>
          <w:rFonts w:ascii="Times New Roman" w:hAnsi="Times New Roman"/>
          <w:i/>
          <w:iCs/>
          <w:sz w:val="24"/>
          <w:szCs w:val="24"/>
        </w:rPr>
        <w:t xml:space="preserve">This tax only affects people on yearly incomes of over $200,000 – in other words, the very rich. </w:t>
      </w:r>
    </w:p>
    <w:p>
      <w:pPr>
        <w:pStyle w:val="Normal"/>
        <w:jc w:val="both"/>
        <w:rPr>
          <w:rFonts w:ascii="Times New Roman" w:hAnsi="Times New Roman"/>
          <w:i/>
          <w:i/>
          <w:iCs/>
          <w:sz w:val="24"/>
          <w:szCs w:val="24"/>
        </w:rPr>
      </w:pPr>
      <w:r>
        <w:rPr>
          <w:rFonts w:ascii="Times New Roman" w:hAnsi="Times New Roman"/>
          <w:i/>
          <w:iCs/>
          <w:sz w:val="24"/>
          <w:szCs w:val="24"/>
        </w:rPr>
      </w:r>
    </w:p>
    <w:p>
      <w:pPr>
        <w:pStyle w:val="Normal"/>
        <w:numPr>
          <w:ilvl w:val="0"/>
          <w:numId w:val="1"/>
        </w:numPr>
        <w:spacing w:lineRule="auto" w:line="276"/>
        <w:jc w:val="both"/>
        <w:rPr/>
      </w:pPr>
      <w:r>
        <w:rPr>
          <w:rStyle w:val="Datetext"/>
          <w:rFonts w:cs="Times New Roman" w:ascii="Times New Roman" w:hAnsi="Times New Roman"/>
          <w:b w:val="false"/>
          <w:bCs w:val="false"/>
          <w:i w:val="false"/>
          <w:iCs w:val="false"/>
          <w:sz w:val="24"/>
          <w:szCs w:val="24"/>
          <w:lang w:val="en-GB" w:eastAsia="en-US"/>
        </w:rPr>
        <w:t xml:space="preserve">to list in order: </w:t>
      </w:r>
      <w:r>
        <w:rPr>
          <w:rStyle w:val="Datetext"/>
          <w:rFonts w:cs="Times New Roman" w:ascii="Times New Roman" w:hAnsi="Times New Roman"/>
          <w:b w:val="false"/>
          <w:bCs w:val="false"/>
          <w:i/>
          <w:iCs/>
          <w:sz w:val="24"/>
          <w:szCs w:val="24"/>
          <w:lang w:val="en-GB" w:eastAsia="en-US"/>
        </w:rPr>
        <w:t>first(ly)</w:t>
      </w:r>
      <w:r>
        <w:rPr>
          <w:rStyle w:val="Datetext"/>
          <w:rFonts w:cs="Times New Roman" w:ascii="Times New Roman" w:hAnsi="Times New Roman"/>
          <w:b w:val="false"/>
          <w:bCs w:val="false"/>
          <w:i w:val="false"/>
          <w:iCs w:val="false"/>
          <w:sz w:val="24"/>
          <w:szCs w:val="24"/>
          <w:lang w:val="en-GB" w:eastAsia="en-US"/>
        </w:rPr>
        <w:t xml:space="preserve">, </w:t>
      </w:r>
      <w:r>
        <w:rPr>
          <w:rStyle w:val="Datetext"/>
          <w:rFonts w:cs="Times New Roman" w:ascii="Times New Roman" w:hAnsi="Times New Roman"/>
          <w:b w:val="false"/>
          <w:bCs w:val="false"/>
          <w:i/>
          <w:iCs/>
          <w:sz w:val="24"/>
          <w:szCs w:val="24"/>
          <w:lang w:val="en-GB" w:eastAsia="en-US"/>
        </w:rPr>
        <w:t>second(ly)</w:t>
      </w:r>
      <w:r>
        <w:rPr>
          <w:rStyle w:val="Datetext"/>
          <w:rFonts w:cs="Times New Roman" w:ascii="Times New Roman" w:hAnsi="Times New Roman"/>
          <w:b w:val="false"/>
          <w:bCs w:val="false"/>
          <w:i w:val="false"/>
          <w:iCs w:val="false"/>
          <w:sz w:val="24"/>
          <w:szCs w:val="24"/>
          <w:lang w:val="en-GB" w:eastAsia="en-US"/>
        </w:rPr>
        <w:t xml:space="preserve">, </w:t>
      </w:r>
      <w:r>
        <w:rPr>
          <w:rStyle w:val="Datetext"/>
          <w:rFonts w:cs="Times New Roman" w:ascii="Times New Roman" w:hAnsi="Times New Roman"/>
          <w:b w:val="false"/>
          <w:bCs w:val="false"/>
          <w:i/>
          <w:iCs/>
          <w:sz w:val="24"/>
          <w:szCs w:val="24"/>
          <w:lang w:val="en-GB" w:eastAsia="en-US"/>
        </w:rPr>
        <w:t>third(ly)</w:t>
      </w:r>
      <w:r>
        <w:rPr>
          <w:rStyle w:val="Datetext"/>
          <w:rFonts w:cs="Times New Roman" w:ascii="Times New Roman" w:hAnsi="Times New Roman"/>
          <w:b w:val="false"/>
          <w:bCs w:val="false"/>
          <w:i w:val="false"/>
          <w:iCs w:val="false"/>
          <w:sz w:val="24"/>
          <w:szCs w:val="24"/>
          <w:lang w:val="en-GB" w:eastAsia="en-US"/>
        </w:rPr>
        <w:t xml:space="preserve">, </w:t>
      </w:r>
      <w:r>
        <w:rPr>
          <w:rStyle w:val="Datetext"/>
          <w:rFonts w:cs="Times New Roman" w:ascii="Times New Roman" w:hAnsi="Times New Roman"/>
          <w:b w:val="false"/>
          <w:bCs w:val="false"/>
          <w:i/>
          <w:iCs/>
          <w:sz w:val="24"/>
          <w:szCs w:val="24"/>
          <w:lang w:val="en-GB" w:eastAsia="en-US"/>
        </w:rPr>
        <w:t>next</w:t>
      </w:r>
      <w:r>
        <w:rPr>
          <w:rStyle w:val="Datetext"/>
          <w:rFonts w:cs="Times New Roman" w:ascii="Times New Roman" w:hAnsi="Times New Roman"/>
          <w:b w:val="false"/>
          <w:bCs w:val="false"/>
          <w:i w:val="false"/>
          <w:iCs w:val="false"/>
          <w:sz w:val="24"/>
          <w:szCs w:val="24"/>
          <w:lang w:val="en-GB" w:eastAsia="en-US"/>
        </w:rPr>
        <w:t xml:space="preserve">, </w:t>
      </w:r>
      <w:r>
        <w:rPr>
          <w:rStyle w:val="Datetext"/>
          <w:rFonts w:cs="Times New Roman" w:ascii="Times New Roman" w:hAnsi="Times New Roman"/>
          <w:b w:val="false"/>
          <w:bCs w:val="false"/>
          <w:i/>
          <w:iCs/>
          <w:sz w:val="24"/>
          <w:szCs w:val="24"/>
          <w:lang w:val="en-GB" w:eastAsia="en-US"/>
        </w:rPr>
        <w:t>last</w:t>
      </w:r>
      <w:r>
        <w:rPr>
          <w:rStyle w:val="Datetext"/>
          <w:rFonts w:cs="Times New Roman" w:ascii="Times New Roman" w:hAnsi="Times New Roman"/>
          <w:b w:val="false"/>
          <w:bCs w:val="false"/>
          <w:i w:val="false"/>
          <w:iCs w:val="false"/>
          <w:sz w:val="24"/>
          <w:szCs w:val="24"/>
          <w:lang w:val="en-GB" w:eastAsia="en-US"/>
        </w:rPr>
        <w:t xml:space="preserve">, </w:t>
      </w:r>
      <w:r>
        <w:rPr>
          <w:rStyle w:val="Datetext"/>
          <w:rFonts w:cs="Times New Roman" w:ascii="Times New Roman" w:hAnsi="Times New Roman"/>
          <w:b w:val="false"/>
          <w:bCs w:val="false"/>
          <w:i/>
          <w:iCs/>
          <w:sz w:val="24"/>
          <w:szCs w:val="24"/>
          <w:lang w:val="en-GB" w:eastAsia="en-US"/>
        </w:rPr>
        <w:t>finally</w:t>
      </w:r>
    </w:p>
    <w:p>
      <w:pPr>
        <w:pStyle w:val="Normal"/>
        <w:spacing w:lineRule="auto" w:line="276"/>
        <w:jc w:val="left"/>
        <w:rPr>
          <w:rStyle w:val="Datetext"/>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rPr/>
      </w:pPr>
      <w:r>
        <w:rPr>
          <w:rFonts w:cs="Times New Roman" w:ascii="Times New Roman" w:hAnsi="Times New Roman"/>
          <w:b/>
          <w:bCs/>
          <w:sz w:val="24"/>
          <w:szCs w:val="24"/>
          <w:lang w:val="en-GB" w:eastAsia="en-US" w:bidi="ar-SA"/>
        </w:rPr>
        <w:t>I. Fill in the gaps with a suitable linking phrase.</w:t>
      </w:r>
    </w:p>
    <w:p>
      <w:pPr>
        <w:pStyle w:val="Normal"/>
        <w:spacing w:lineRule="auto" w:line="276"/>
        <w:rPr>
          <w:rFonts w:ascii="Times New Roman" w:hAnsi="Times New Roman" w:cs="Times New Roman"/>
          <w:sz w:val="24"/>
          <w:szCs w:val="24"/>
          <w:lang w:val="pl-PL" w:eastAsia="en-US"/>
        </w:rPr>
      </w:pPr>
      <w:r>
        <w:rPr>
          <w:rFonts w:cs="Times New Roman" w:ascii="Times New Roman" w:hAnsi="Times New Roman"/>
          <w:sz w:val="24"/>
          <w:szCs w:val="24"/>
          <w:lang w:val="pl-PL" w:eastAsia="en-US"/>
        </w:rPr>
      </w:r>
    </w:p>
    <w:p>
      <w:pPr>
        <w:pStyle w:val="Normal"/>
        <w:widowControl/>
        <w:suppressAutoHyphens w:val="true"/>
        <w:bidi w:val="0"/>
        <w:spacing w:lineRule="auto" w:line="276"/>
        <w:ind w:left="340" w:right="0" w:hanging="340"/>
        <w:jc w:val="both"/>
        <w:rPr/>
      </w:pPr>
      <w:r>
        <w:rPr>
          <w:rFonts w:cs="Times New Roman" w:ascii="Times New Roman" w:hAnsi="Times New Roman"/>
          <w:sz w:val="24"/>
          <w:szCs w:val="24"/>
          <w:lang w:val="en-GB" w:eastAsia="en-US" w:bidi="ar-SA"/>
        </w:rPr>
        <w:t>A.</w:t>
        <w:tab/>
        <w:t xml:space="preserve">Student cheating seems to drop when professors are enthusiastic about the curriculum and students internalize an emphasis on the intrinsic worth of learning. </w:t>
        <w:tab/>
        <w:t xml:space="preserve">__________________, students are more likely to cheat when they think that the class content is trivial, boring or irrelevant.  </w:t>
      </w:r>
      <w:bookmarkStart w:id="5" w:name="__DdeLink__241_1574402214"/>
      <w:r>
        <w:rPr>
          <w:rFonts w:cs="Times New Roman" w:ascii="Times New Roman" w:hAnsi="Times New Roman"/>
          <w:sz w:val="24"/>
          <w:szCs w:val="24"/>
          <w:lang w:val="en-GB" w:eastAsia="en-US" w:bidi="ar-SA"/>
        </w:rPr>
        <w:t>____________________</w:t>
      </w:r>
      <w:bookmarkEnd w:id="5"/>
      <w:r>
        <w:rPr>
          <w:rFonts w:cs="Times New Roman" w:ascii="Times New Roman" w:hAnsi="Times New Roman"/>
          <w:sz w:val="24"/>
          <w:szCs w:val="24"/>
          <w:lang w:val="en-GB" w:eastAsia="en-US" w:bidi="ar-SA"/>
        </w:rPr>
        <w:t xml:space="preserve">, students </w:t>
        <w:tab/>
        <w:t>who prioritize the notion of understanding class information are less likely to cheat than the students who focus on getting good grades or simply passing a required class.  ____________________, students who primarily attend college for extrinsic purposes such as “getting a better job” or  “impressing future employers” are more inclined to cheat.</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widowControl/>
        <w:suppressAutoHyphens w:val="true"/>
        <w:bidi w:val="0"/>
        <w:spacing w:lineRule="auto" w:line="276"/>
        <w:ind w:left="340" w:right="0" w:hanging="340"/>
        <w:jc w:val="both"/>
        <w:rPr/>
      </w:pPr>
      <w:r>
        <w:rPr>
          <w:rFonts w:cs="Times New Roman" w:ascii="Times New Roman" w:hAnsi="Times New Roman"/>
          <w:sz w:val="24"/>
          <w:szCs w:val="24"/>
          <w:lang w:val="en-GB" w:eastAsia="en-US" w:bidi="ar-SA"/>
        </w:rPr>
        <w:t>B.</w:t>
        <w:tab/>
        <w:t>____________________ there is overall evidence for the efficacy of peer group counselling as producing positive outcomes, it is an area that needs further attention.</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t>C.</w:t>
        <w:tab/>
        <w:t>Due to declining rates of saving and rising wages, the engine of China’s economy is</w:t>
        <w:tab/>
        <w:t>shifting from investments and exports to private consumption. ____________________,</w:t>
        <w:tab/>
        <w:t>the country's growth rate is expected to slow down.</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pPr>
      <w:r>
        <w:rPr>
          <w:rFonts w:cs="Times New Roman" w:ascii="Times New Roman" w:hAnsi="Times New Roman"/>
          <w:b w:val="false"/>
          <w:bCs w:val="false"/>
          <w:color w:val="000000"/>
          <w:sz w:val="24"/>
          <w:szCs w:val="24"/>
          <w:lang w:val="en-GB" w:eastAsia="en-US" w:bidi="ar-SA"/>
        </w:rPr>
        <w:t>D.</w:t>
      </w:r>
      <w:r>
        <w:rPr>
          <w:rFonts w:cs="Times New Roman" w:ascii="Times New Roman" w:hAnsi="Times New Roman"/>
          <w:sz w:val="24"/>
          <w:szCs w:val="24"/>
          <w:lang w:val="en-GB" w:eastAsia="en-US" w:bidi="ar-SA"/>
        </w:rPr>
        <w:tab/>
        <w:t>Before establishing a successful program of cooperative learning, teachers need to</w:t>
        <w:tab/>
        <w:t>perceive cultural differences as enrichments rather than as deficits to be remedied.</w:t>
        <w:tab/>
        <w:t>____________________, teachers should promote learners’ self-esteem and avoid</w:t>
        <w:tab/>
        <w:t xml:space="preserve">stereotypical </w:t>
        <w:tab/>
        <w:t>perceptions of students.</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widowControl/>
        <w:suppressAutoHyphens w:val="true"/>
        <w:bidi w:val="0"/>
        <w:spacing w:lineRule="auto" w:line="276"/>
        <w:ind w:left="340" w:right="0" w:hanging="340"/>
        <w:jc w:val="both"/>
        <w:rPr/>
      </w:pPr>
      <w:r>
        <w:rPr>
          <w:rFonts w:cs="Times New Roman" w:ascii="Times New Roman" w:hAnsi="Times New Roman"/>
          <w:sz w:val="24"/>
          <w:szCs w:val="24"/>
          <w:lang w:val="en-GB" w:eastAsia="en-US" w:bidi="ar-SA"/>
        </w:rPr>
        <w:t>E.</w:t>
        <w:tab/>
        <w:t xml:space="preserve">To take advantage of cooperative learning’s propensity to improve interpersonal relationships, middle and secondary educators can implement a cooperative learning exercise designed to require an understanding of differences among people. ____________________, learners </w:t>
        <w:tab/>
        <w:t>can be assigned a</w:t>
        <w:tab/>
        <w:t xml:space="preserve">cross-disciplinary project on immigration that pinpoints specific topics </w:t>
        <w:tab/>
        <w:t>such as trends,</w:t>
        <w:tab/>
        <w:t>reasons, procedures, and changing population shifts.</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pPr>
      <w:r>
        <w:rPr>
          <w:rFonts w:cs="Times New Roman" w:ascii="Times New Roman" w:hAnsi="Times New Roman"/>
          <w:color w:val="000000"/>
          <w:sz w:val="24"/>
          <w:szCs w:val="24"/>
          <w:lang w:val="en-GB" w:eastAsia="en-US" w:bidi="ar-SA"/>
        </w:rPr>
        <w:t>F.</w:t>
      </w:r>
      <w:r>
        <w:rPr>
          <w:rFonts w:cs="Times New Roman" w:ascii="Times New Roman" w:hAnsi="Times New Roman"/>
          <w:sz w:val="24"/>
          <w:szCs w:val="24"/>
          <w:lang w:val="en-GB" w:eastAsia="en-US" w:bidi="ar-SA"/>
        </w:rPr>
        <w:tab/>
        <w:t xml:space="preserve">____________________ being the world’s most widely spoken language, English enjoys </w:t>
        <w:tab/>
        <w:t xml:space="preserve">the greatest “transnational linguistic capital” defined as “the number of speakers that can </w:t>
        <w:tab/>
        <w:t>be reached with the language”.</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tab/>
      </w:r>
    </w:p>
    <w:p>
      <w:pPr>
        <w:pStyle w:val="Normal"/>
        <w:spacing w:lineRule="auto" w:line="276"/>
        <w:rPr/>
      </w:pPr>
      <w:r>
        <w:rPr>
          <w:rFonts w:cs="Times New Roman" w:ascii="Times New Roman" w:hAnsi="Times New Roman"/>
          <w:color w:val="000000"/>
          <w:sz w:val="24"/>
          <w:szCs w:val="24"/>
          <w:lang w:val="en-GB" w:eastAsia="en-US" w:bidi="ar-SA"/>
        </w:rPr>
        <w:t>G.</w:t>
      </w:r>
      <w:r>
        <w:rPr>
          <w:rFonts w:cs="Times New Roman" w:ascii="Times New Roman" w:hAnsi="Times New Roman"/>
          <w:sz w:val="24"/>
          <w:szCs w:val="24"/>
          <w:lang w:val="en-GB" w:eastAsia="en-US" w:bidi="ar-SA"/>
        </w:rPr>
        <w:tab/>
        <w:t>Religious organizations benefit greatly from being exempt from taxes. But this benefit is</w:t>
        <w:tab/>
        <w:t xml:space="preserve">not a given. ____________________, this benefit can be revoked by Congress working in </w:t>
        <w:tab/>
        <w:t>tandem with the President and the Secretary of the Treasury.</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pPr>
      <w:r>
        <w:rPr>
          <w:rFonts w:cs="Times New Roman" w:ascii="Times New Roman" w:hAnsi="Times New Roman"/>
          <w:sz w:val="24"/>
          <w:szCs w:val="24"/>
          <w:lang w:val="en-GB" w:eastAsia="en-US" w:bidi="ar-SA"/>
        </w:rPr>
        <w:t>H.</w:t>
        <w:tab/>
      </w:r>
      <w:r>
        <w:rPr>
          <w:rFonts w:cs="Times New Roman" w:ascii="Times New Roman" w:hAnsi="Times New Roman"/>
          <w:i/>
          <w:iCs/>
          <w:sz w:val="24"/>
          <w:szCs w:val="24"/>
          <w:lang w:val="en-GB" w:eastAsia="en-US" w:bidi="ar-SA"/>
        </w:rPr>
        <w:t>From Hell</w:t>
      </w:r>
      <w:r>
        <w:rPr>
          <w:rFonts w:cs="Times New Roman" w:ascii="Times New Roman" w:hAnsi="Times New Roman"/>
          <w:sz w:val="24"/>
          <w:szCs w:val="24"/>
          <w:lang w:val="en-GB" w:eastAsia="en-US" w:bidi="ar-SA"/>
        </w:rPr>
        <w:t xml:space="preserve"> (1989-98) reconstructs a series of finite events – situated in and defined by the </w:t>
        <w:tab/>
        <w:t>spatiality of Victorian London – in such a way that the story produces a sense of</w:t>
        <w:tab/>
        <w:t>timelessness or infinity. ____________________, though the narrative takes place in a</w:t>
        <w:tab/>
        <w:t>limited period and in a limited space, it manages to extend across space and time as if</w:t>
        <w:tab/>
        <w:t>there were no borders that confine the story itself or the characters.</w:t>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widowControl/>
        <w:suppressAutoHyphens w:val="true"/>
        <w:bidi w:val="0"/>
        <w:spacing w:lineRule="auto" w:line="276"/>
        <w:ind w:left="340" w:right="0" w:hanging="340"/>
        <w:jc w:val="both"/>
        <w:rPr/>
      </w:pPr>
      <w:r>
        <w:rPr>
          <w:rFonts w:cs="Times New Roman" w:ascii="Times New Roman" w:hAnsi="Times New Roman"/>
          <w:sz w:val="24"/>
          <w:szCs w:val="24"/>
          <w:lang w:val="en-GB" w:eastAsia="en-US" w:bidi="ar-SA"/>
        </w:rPr>
        <w:t>I.</w:t>
        <w:tab/>
      </w:r>
      <w:r>
        <w:rPr>
          <w:rFonts w:eastAsia="Calibri" w:cs="Times New Roman" w:ascii="Times New Roman" w:hAnsi="Times New Roman"/>
          <w:color w:val="auto"/>
          <w:kern w:val="0"/>
          <w:sz w:val="24"/>
          <w:szCs w:val="24"/>
          <w:lang w:val="en-GB" w:eastAsia="en-US" w:bidi="ar-SA"/>
        </w:rPr>
        <w:t>V</w:t>
      </w:r>
      <w:r>
        <w:rPr>
          <w:rFonts w:cs="Times New Roman" w:ascii="Times New Roman" w:hAnsi="Times New Roman"/>
          <w:sz w:val="24"/>
          <w:szCs w:val="24"/>
          <w:lang w:val="en-GB" w:eastAsia="en-US" w:bidi="ar-SA"/>
        </w:rPr>
        <w:t xml:space="preserve">ague or inconsistent definitions of plagiarism are not helpful to students trying to avoid it, or professors or administrators trying to address it after it has occurred. </w:t>
      </w:r>
      <w:bookmarkStart w:id="6" w:name="__DdeLink__193_495205515"/>
      <w:r>
        <w:rPr>
          <w:rFonts w:cs="Times New Roman" w:ascii="Times New Roman" w:hAnsi="Times New Roman"/>
          <w:sz w:val="24"/>
          <w:szCs w:val="24"/>
          <w:lang w:val="en-GB" w:eastAsia="en-US" w:bidi="ar-SA"/>
        </w:rPr>
        <w:t>__________________,</w:t>
      </w:r>
      <w:bookmarkEnd w:id="6"/>
      <w:r>
        <w:rPr>
          <w:rFonts w:cs="Times New Roman" w:ascii="Times New Roman" w:hAnsi="Times New Roman"/>
          <w:sz w:val="24"/>
          <w:szCs w:val="24"/>
          <w:lang w:val="en-GB" w:eastAsia="en-US" w:bidi="ar-SA"/>
        </w:rPr>
        <w:t xml:space="preserve"> plagiarism is difficult to define in absolute terms and can </w:t>
        <w:tab/>
        <w:t>include a variety of practices from verbatim copying to imprecise citing and referencing.</w:t>
      </w:r>
    </w:p>
    <w:p>
      <w:pPr>
        <w:pStyle w:val="Normal"/>
        <w:widowControl/>
        <w:suppressAutoHyphens w:val="true"/>
        <w:bidi w:val="0"/>
        <w:spacing w:lineRule="auto" w:line="276"/>
        <w:ind w:left="340" w:right="0" w:hanging="340"/>
        <w:jc w:val="both"/>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widowControl/>
        <w:suppressAutoHyphens w:val="true"/>
        <w:bidi w:val="0"/>
        <w:spacing w:lineRule="auto" w:line="276"/>
        <w:ind w:left="340" w:right="0" w:hanging="340"/>
        <w:jc w:val="both"/>
        <w:rPr/>
      </w:pPr>
      <w:r>
        <w:rPr>
          <w:rFonts w:cs="Times New Roman" w:ascii="Times New Roman" w:hAnsi="Times New Roman"/>
          <w:sz w:val="24"/>
          <w:szCs w:val="24"/>
          <w:lang w:val="en-GB" w:eastAsia="en-US" w:bidi="ar-SA"/>
        </w:rPr>
        <w:t>J.</w:t>
        <w:tab/>
        <w:t>Racial and ethnic groups are not as homogeneous as their categorical labels imply. __________________, they comprise various subgroups that might have different histories and needs.</w:t>
      </w:r>
    </w:p>
    <w:p>
      <w:pPr>
        <w:pStyle w:val="Normal"/>
        <w:widowControl/>
        <w:suppressAutoHyphens w:val="true"/>
        <w:bidi w:val="0"/>
        <w:spacing w:lineRule="auto" w:line="276"/>
        <w:ind w:left="340" w:right="0" w:hanging="340"/>
        <w:jc w:val="both"/>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rFonts w:ascii="Times New Roman" w:hAnsi="Times New Roman" w:cs="Times New Roman"/>
          <w:sz w:val="24"/>
          <w:szCs w:val="24"/>
          <w:lang w:val="en-GB" w:eastAsia="en-US" w:bidi="ar-SA"/>
        </w:rPr>
      </w:pPr>
      <w:r>
        <w:rPr>
          <w:rFonts w:cs="Times New Roman" w:ascii="Times New Roman" w:hAnsi="Times New Roman"/>
          <w:sz w:val="24"/>
          <w:szCs w:val="24"/>
          <w:lang w:val="en-GB" w:eastAsia="en-US" w:bidi="ar-SA"/>
        </w:rPr>
      </w:r>
    </w:p>
    <w:p>
      <w:pPr>
        <w:pStyle w:val="Normal"/>
        <w:spacing w:lineRule="auto" w:line="276"/>
        <w:rPr/>
      </w:pPr>
      <w:r>
        <w:rPr>
          <w:rFonts w:cs="Times New Roman" w:ascii="Times New Roman" w:hAnsi="Times New Roman"/>
          <w:b/>
          <w:bCs/>
          <w:sz w:val="24"/>
          <w:szCs w:val="24"/>
          <w:lang w:val="en-GB" w:eastAsia="en-US" w:bidi="ar-SA"/>
        </w:rPr>
        <w:t>II. Supply linking words or phrases to enhance the flow of the paragraphs.</w:t>
      </w:r>
    </w:p>
    <w:p>
      <w:pPr>
        <w:pStyle w:val="Normal"/>
        <w:spacing w:lineRule="auto" w:line="276"/>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spacing w:lineRule="auto" w:line="276"/>
        <w:rPr/>
      </w:pPr>
      <w:r>
        <w:rPr>
          <w:rFonts w:cs="Times New Roman" w:ascii="Times New Roman" w:hAnsi="Times New Roman"/>
          <w:sz w:val="24"/>
          <w:szCs w:val="24"/>
          <w:lang w:val="en-GB" w:eastAsia="en-US"/>
        </w:rPr>
        <w:t>Lateralization is a developmental process during which the two sides of the brain become specialized for different functions. As a child develops, the two sides of the brain become asymmetric in that each side controls different abilities. Language, _________, is controlled by the left side of the brain, and certain types of pattern recognition by the right. _________, there is some disagreement as to when this specialization is complete. Some researchers believe the process is not complete until puberty, _________ others maintain that the brain is lateralized by age five.</w:t>
      </w:r>
    </w:p>
    <w:p>
      <w:pPr>
        <w:pStyle w:val="Normal"/>
        <w:spacing w:lineRule="auto" w:line="276"/>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spacing w:lineRule="auto" w:line="276"/>
        <w:rPr/>
      </w:pPr>
      <w:r>
        <w:rPr>
          <w:rFonts w:cs="Times New Roman" w:ascii="Times New Roman" w:hAnsi="Times New Roman"/>
          <w:sz w:val="24"/>
          <w:szCs w:val="24"/>
          <w:lang w:val="en-GB" w:eastAsia="en-US"/>
        </w:rPr>
        <w:t xml:space="preserve">Many of Chile’s poor, northern coastal villages have suffered in recent years from water shortages, _________ the abundance of cloud cover and fog in the region. When the cold air from the Pacific Ocean's Peru current mixes with the warm coastal air, a thick, wet fog, called camanchaca by the Andes Indians, forms along with clouds. _________, rather than developing into rain, the clouds and fog are quickly evaporated by the hot sun. This absence of rainfall has imposed severe hardship on communities. </w:t>
      </w:r>
      <w:bookmarkStart w:id="7" w:name="__DdeLink__368_2247818294"/>
      <w:r>
        <w:rPr>
          <w:rFonts w:cs="Times New Roman" w:ascii="Times New Roman" w:hAnsi="Times New Roman"/>
          <w:sz w:val="24"/>
          <w:szCs w:val="24"/>
          <w:lang w:val="en-GB" w:eastAsia="en-US"/>
        </w:rPr>
        <w:t>_________</w:t>
      </w:r>
      <w:bookmarkEnd w:id="7"/>
      <w:r>
        <w:rPr>
          <w:rFonts w:cs="Times New Roman" w:ascii="Times New Roman" w:hAnsi="Times New Roman"/>
          <w:sz w:val="24"/>
          <w:szCs w:val="24"/>
          <w:lang w:val="en-GB" w:eastAsia="en-US"/>
        </w:rPr>
        <w:t xml:space="preserve"> they cannot grow crops and must carefully ration their water, which has to be delivered by truck.</w:t>
      </w:r>
    </w:p>
    <w:p>
      <w:pPr>
        <w:pStyle w:val="Normal"/>
        <w:jc w:val="left"/>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spacing w:lineRule="auto" w:line="276"/>
        <w:jc w:val="both"/>
        <w:rPr>
          <w:rFonts w:ascii="Times New Roman" w:hAnsi="Times New Roman" w:cs="Times New Roman"/>
          <w:b w:val="false"/>
          <w:b w:val="false"/>
          <w:bCs w:val="false"/>
          <w:sz w:val="24"/>
          <w:szCs w:val="24"/>
          <w:lang w:val="en-GB" w:eastAsia="en-US"/>
        </w:rPr>
      </w:pPr>
      <w:r>
        <w:rPr>
          <w:rFonts w:cs="Times New Roman" w:ascii="Times New Roman" w:hAnsi="Times New Roman"/>
          <w:b w:val="false"/>
          <w:bCs w:val="false"/>
          <w:sz w:val="24"/>
          <w:szCs w:val="24"/>
          <w:lang w:val="en-GB" w:eastAsia="en-US"/>
        </w:rPr>
        <w:t xml:space="preserve">_________ the negative prognosis associated with early behavioural concerns, effective interventions that establish social competence and set young children on a positive developmental trajectory are necessary. Social competence represents an important set of social skills, including cooperation, empathy, and responsibility. _________ lower social competence is associated with negative outcomes, social and behavioural skills are associated with various positive outcomes. _________, </w:t>
      </w:r>
      <w:bookmarkStart w:id="8" w:name="__DdeLink__180_3261637545"/>
      <w:r>
        <w:rPr>
          <w:rFonts w:cs="Times New Roman" w:ascii="Times New Roman" w:hAnsi="Times New Roman"/>
          <w:b w:val="false"/>
          <w:bCs w:val="false"/>
          <w:sz w:val="24"/>
          <w:szCs w:val="24"/>
          <w:lang w:val="en-GB" w:eastAsia="en-US"/>
        </w:rPr>
        <w:t xml:space="preserve">socially competent children are more </w:t>
      </w:r>
      <w:bookmarkEnd w:id="8"/>
      <w:r>
        <w:rPr>
          <w:rFonts w:cs="Times New Roman" w:ascii="Times New Roman" w:hAnsi="Times New Roman"/>
          <w:b w:val="false"/>
          <w:bCs w:val="false"/>
          <w:sz w:val="24"/>
          <w:szCs w:val="24"/>
          <w:lang w:val="en-GB" w:eastAsia="en-US"/>
        </w:rPr>
        <w:t>likely to form positive peer relationships than children with negative behaviour styles. Children who are socially preferred by peers, _________, are less likely to exhibit aggressive behaviour over time than children who are not socially preferred. _________, in adolescence, social competence is negatively related to delinquent peer affiliation and positively related to educational success. _________, identifying interventions to promote social competence is an important step toward positively affecting the social and academic lives of children and adolescents.</w:t>
      </w:r>
    </w:p>
    <w:p>
      <w:pPr>
        <w:pStyle w:val="Normal"/>
        <w:jc w:val="both"/>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jc w:val="both"/>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jc w:val="both"/>
        <w:rPr/>
      </w:pPr>
      <w:r>
        <w:rPr>
          <w:rFonts w:cs="Times New Roman" w:ascii="Times New Roman" w:hAnsi="Times New Roman"/>
          <w:b/>
          <w:bCs/>
          <w:sz w:val="24"/>
          <w:szCs w:val="24"/>
          <w:lang w:val="en-GB" w:eastAsia="en-US"/>
        </w:rPr>
        <w:t>III. Improve the flow of the following paragraphs:</w:t>
      </w:r>
    </w:p>
    <w:p>
      <w:pPr>
        <w:pStyle w:val="Normal"/>
        <w:jc w:val="both"/>
        <w:rPr>
          <w:rFonts w:ascii="Times New Roman" w:hAnsi="Times New Roman" w:cs="Times New Roman"/>
          <w:b w:val="false"/>
          <w:b w:val="false"/>
          <w:bCs w:val="false"/>
          <w:sz w:val="24"/>
          <w:szCs w:val="24"/>
          <w:lang w:val="en-GB" w:eastAsia="en-US"/>
        </w:rPr>
      </w:pPr>
      <w:r>
        <w:rPr>
          <w:rFonts w:cs="Times New Roman" w:ascii="Times New Roman" w:hAnsi="Times New Roman"/>
          <w:b w:val="false"/>
          <w:bCs w:val="false"/>
          <w:sz w:val="24"/>
          <w:szCs w:val="24"/>
          <w:lang w:val="en-GB" w:eastAsia="en-US"/>
        </w:rPr>
      </w:r>
    </w:p>
    <w:p>
      <w:pPr>
        <w:pStyle w:val="Normal"/>
        <w:spacing w:lineRule="auto" w:line="276"/>
        <w:jc w:val="both"/>
        <w:rPr>
          <w:rFonts w:ascii="Times New Roman" w:hAnsi="Times New Roman" w:cs="Times New Roman"/>
          <w:b w:val="false"/>
          <w:b w:val="false"/>
          <w:bCs w:val="false"/>
          <w:sz w:val="24"/>
          <w:szCs w:val="24"/>
          <w:lang w:val="en-GB" w:eastAsia="en-US"/>
        </w:rPr>
      </w:pPr>
      <w:r>
        <w:rPr>
          <w:rFonts w:cs="Times New Roman" w:ascii="Times New Roman" w:hAnsi="Times New Roman"/>
          <w:b w:val="false"/>
          <w:bCs w:val="false"/>
          <w:sz w:val="24"/>
          <w:szCs w:val="24"/>
          <w:lang w:val="en-GB" w:eastAsia="en-US"/>
        </w:rPr>
        <w:t xml:space="preserve">In computing, passwords are commonly used to limit access to official users. The widespread use of passwords has serious drawbacks. Office workers now have to remember an average of twelve system passwords. They should use different passwords for each site. These would be impossible to remember. Many people use the same password for all. The majority use simple words such as </w:t>
      </w:r>
      <w:r>
        <w:rPr>
          <w:rFonts w:cs="Times New Roman" w:ascii="Times New Roman" w:hAnsi="Times New Roman"/>
          <w:b w:val="false"/>
          <w:bCs w:val="false"/>
          <w:i/>
          <w:iCs/>
          <w:sz w:val="24"/>
          <w:szCs w:val="24"/>
          <w:lang w:val="en-GB" w:eastAsia="en-US"/>
        </w:rPr>
        <w:t>hello</w:t>
      </w:r>
      <w:r>
        <w:rPr>
          <w:rFonts w:cs="Times New Roman" w:ascii="Times New Roman" w:hAnsi="Times New Roman"/>
          <w:b w:val="false"/>
          <w:bCs w:val="false"/>
          <w:sz w:val="24"/>
          <w:szCs w:val="24"/>
          <w:lang w:val="en-GB" w:eastAsia="en-US"/>
        </w:rPr>
        <w:t>, or names of family members, instead of more secure combinations of numbers and letters. Computer hackers can download dictionaries which will quickly find the word and allow them access.</w:t>
      </w:r>
    </w:p>
    <w:p>
      <w:pPr>
        <w:pStyle w:val="Normal"/>
        <w:spacing w:lineRule="auto" w:line="276"/>
        <w:jc w:val="left"/>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spacing w:lineRule="auto" w:line="276"/>
        <w:jc w:val="both"/>
        <w:rPr/>
      </w:pPr>
      <w:r>
        <w:rPr>
          <w:rFonts w:cs="Times New Roman" w:ascii="Times New Roman" w:hAnsi="Times New Roman"/>
          <w:b w:val="false"/>
          <w:bCs w:val="false"/>
          <w:sz w:val="24"/>
          <w:szCs w:val="24"/>
          <w:lang w:val="en-GB" w:eastAsia="en-US"/>
        </w:rPr>
        <w:t xml:space="preserve">A computer virus is a program that is specifically and maliciously designed to attack a computer system, destroying data. Businesses have become increasingly dependent on computer systems. Concern over the potential destructiveness of such viruses has grown. In the majority of cases, the source of the virus infection can be detected. Disks being brought to the workplace from home </w:t>
      </w:r>
      <w:r>
        <w:rPr>
          <w:rFonts w:eastAsia="Calibri" w:cs="Times New Roman" w:ascii="Times New Roman" w:hAnsi="Times New Roman"/>
          <w:b w:val="false"/>
          <w:bCs w:val="false"/>
          <w:color w:val="auto"/>
          <w:kern w:val="0"/>
          <w:sz w:val="24"/>
          <w:szCs w:val="24"/>
          <w:lang w:val="en-GB" w:eastAsia="en-US" w:bidi="ar-SA"/>
        </w:rPr>
        <w:t>are by</w:t>
      </w:r>
      <w:r>
        <w:rPr>
          <w:rFonts w:cs="Times New Roman" w:ascii="Times New Roman" w:hAnsi="Times New Roman"/>
          <w:b w:val="false"/>
          <w:bCs w:val="false"/>
          <w:sz w:val="24"/>
          <w:szCs w:val="24"/>
          <w:lang w:val="en-GB" w:eastAsia="en-US"/>
        </w:rPr>
        <w:t xml:space="preserve"> far the most significant source. It is alarming to note that the source of nearly 30% of viruses cannot be determined. It may be possible to eliminate home-to-workplace infection by requiring computer users to run antiviral software on </w:t>
      </w:r>
      <w:r>
        <w:rPr>
          <w:rFonts w:eastAsia="Calibri" w:cs="Times New Roman" w:ascii="Times New Roman" w:hAnsi="Times New Roman"/>
          <w:b w:val="false"/>
          <w:bCs w:val="false"/>
          <w:color w:val="auto"/>
          <w:kern w:val="0"/>
          <w:sz w:val="24"/>
          <w:szCs w:val="24"/>
          <w:lang w:val="en-GB" w:eastAsia="en-US" w:bidi="ar-SA"/>
        </w:rPr>
        <w:t>devices</w:t>
      </w:r>
      <w:r>
        <w:rPr>
          <w:rFonts w:cs="Times New Roman" w:ascii="Times New Roman" w:hAnsi="Times New Roman"/>
          <w:b w:val="false"/>
          <w:bCs w:val="false"/>
          <w:sz w:val="24"/>
          <w:szCs w:val="24"/>
          <w:lang w:val="en-GB" w:eastAsia="en-US"/>
        </w:rPr>
        <w:t xml:space="preserve"> brought from home. Businesses are still vulnerable to major data loss, especially from unidentifiable sources of infection.</w:t>
      </w:r>
    </w:p>
    <w:p>
      <w:pPr>
        <w:pStyle w:val="Normal"/>
        <w:jc w:val="left"/>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jc w:val="left"/>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jc w:val="left"/>
        <w:rPr>
          <w:rFonts w:ascii="Times New Roman" w:hAnsi="Times New Roman" w:cs="Times New Roman"/>
          <w:b/>
          <w:b/>
          <w:bCs/>
          <w:sz w:val="24"/>
          <w:szCs w:val="24"/>
          <w:lang w:val="en-GB" w:eastAsia="en-US"/>
        </w:rPr>
      </w:pPr>
      <w:r>
        <w:rPr>
          <w:rFonts w:cs="Times New Roman" w:ascii="Times New Roman" w:hAnsi="Times New Roman"/>
          <w:b/>
          <w:bCs/>
          <w:sz w:val="24"/>
          <w:szCs w:val="24"/>
          <w:lang w:val="en-GB" w:eastAsia="en-US"/>
        </w:rPr>
      </w:r>
    </w:p>
    <w:p>
      <w:pPr>
        <w:pStyle w:val="Normal"/>
        <w:jc w:val="left"/>
        <w:rPr/>
      </w:pPr>
      <w:r>
        <w:rPr>
          <w:rFonts w:cs="Times New Roman" w:ascii="Times New Roman" w:hAnsi="Times New Roman"/>
          <w:b/>
          <w:bCs/>
          <w:sz w:val="24"/>
          <w:szCs w:val="24"/>
          <w:lang w:val="en-GB" w:eastAsia="en-US"/>
        </w:rPr>
        <w:t xml:space="preserve">IV. </w:t>
        <w:tab/>
        <w:t xml:space="preserve">Arrange the sentences in the correct order and combine them into a paragraph. </w:t>
      </w:r>
    </w:p>
    <w:p>
      <w:pPr>
        <w:pStyle w:val="Normal"/>
        <w:jc w:val="left"/>
        <w:rPr>
          <w:rFonts w:ascii="Times New Roman" w:hAnsi="Times New Roman" w:cs="Times New Roman"/>
          <w:lang w:val="en-GB" w:eastAsia="en-US"/>
        </w:rPr>
      </w:pPr>
      <w:r>
        <w:rPr>
          <w:rFonts w:cs="Times New Roman" w:ascii="Times New Roman" w:hAnsi="Times New Roman"/>
          <w:lang w:val="en-GB" w:eastAsia="en-US"/>
        </w:rPr>
      </w:r>
    </w:p>
    <w:p>
      <w:pPr>
        <w:pStyle w:val="Normal"/>
        <w:jc w:val="left"/>
        <w:rPr/>
      </w:pPr>
      <w:r>
        <w:rPr>
          <w:rFonts w:eastAsia="Calibri" w:cs="Times New Roman" w:ascii="Times New Roman" w:hAnsi="Times New Roman"/>
          <w:strike w:val="false"/>
          <w:dstrike w:val="false"/>
          <w:color w:val="auto"/>
          <w:kern w:val="0"/>
          <w:sz w:val="24"/>
          <w:szCs w:val="24"/>
          <w:u w:val="none"/>
          <w:lang w:val="en-GB" w:eastAsia="en-US" w:bidi="ar-SA"/>
        </w:rPr>
        <w:t>English has many constructions to express past, present and future.</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Native speakers of English are often inconsistent in how they use the articles.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Rules explaining use of the articles are not easy to remember.</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This also complicates the matters.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Polish students tend to have problems with modal and irregular verbs, as well as conditionals.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The articles are very problematic for learners in Poland.</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Polish does not use articles.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English grammar is difficult to master for Polish learners.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students sometimes forget to use an article, even if they know the rules.</w:t>
      </w:r>
    </w:p>
    <w:p>
      <w:pPr>
        <w:pStyle w:val="Normal"/>
        <w:jc w:val="left"/>
        <w:rPr>
          <w:rFonts w:eastAsia="Calibri"/>
          <w:strike w:val="false"/>
          <w:dstrike w:val="false"/>
          <w:color w:val="auto"/>
          <w:kern w:val="0"/>
          <w:u w:val="none"/>
          <w:lang w:bidi="ar-SA"/>
        </w:rPr>
      </w:pPr>
      <w:r>
        <w:rPr>
          <w:rFonts w:eastAsia="Calibri"/>
          <w:strike w:val="false"/>
          <w:dstrike w:val="false"/>
          <w:color w:val="auto"/>
          <w:kern w:val="0"/>
          <w:u w:val="none"/>
          <w:lang w:bidi="ar-SA"/>
        </w:rPr>
      </w:r>
    </w:p>
    <w:p>
      <w:pPr>
        <w:pStyle w:val="Normal"/>
        <w:jc w:val="left"/>
        <w:rPr>
          <w:rFonts w:ascii="Times New Roman" w:hAnsi="Times New Roman" w:cs="Times New Roman"/>
          <w:sz w:val="24"/>
          <w:szCs w:val="24"/>
          <w:lang w:val="en-GB" w:eastAsia="en-US"/>
        </w:rPr>
      </w:pPr>
      <w:r>
        <w:rPr>
          <w:rFonts w:eastAsia="Calibri" w:cs="Times New Roman" w:ascii="Times New Roman" w:hAnsi="Times New Roman"/>
          <w:strike w:val="false"/>
          <w:dstrike w:val="false"/>
          <w:color w:val="auto"/>
          <w:kern w:val="0"/>
          <w:sz w:val="24"/>
          <w:szCs w:val="24"/>
          <w:u w:val="none"/>
          <w:lang w:val="en-GB" w:eastAsia="en-US" w:bidi="ar-SA"/>
        </w:rPr>
        <w:t>This is not so in Polish.</w:t>
      </w:r>
    </w:p>
    <w:p>
      <w:pPr>
        <w:pStyle w:val="Normal"/>
        <w:jc w:val="left"/>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jc w:val="left"/>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jc w:val="left"/>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jc w:val="left"/>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jc w:val="left"/>
        <w:rPr>
          <w:rFonts w:ascii="Times New Roman" w:hAnsi="Times New Roman" w:cs="Times New Roman"/>
          <w:sz w:val="24"/>
          <w:szCs w:val="24"/>
          <w:lang w:val="en-GB" w:eastAsia="en-US"/>
        </w:rPr>
      </w:pPr>
      <w:r>
        <w:rPr>
          <w:rFonts w:cs="Times New Roman" w:ascii="Times New Roman" w:hAnsi="Times New Roman"/>
          <w:sz w:val="24"/>
          <w:szCs w:val="24"/>
          <w:lang w:val="en-GB" w:eastAsia="en-US"/>
        </w:rPr>
      </w:r>
    </w:p>
    <w:p>
      <w:pPr>
        <w:pStyle w:val="Normal"/>
        <w:jc w:val="left"/>
        <w:rPr/>
      </w:pPr>
      <w:r>
        <w:rPr/>
      </w:r>
    </w:p>
    <w:sectPr>
      <w:type w:val="nextPage"/>
      <w:pgSz w:w="11906" w:h="16838"/>
      <w:pgMar w:left="1418" w:right="1418" w:header="0" w:top="851"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34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pPrDefault>
  </w:docDefaults>
  <w:style w:type="paragraph" w:styleId="Normal">
    <w:name w:val="Normal"/>
    <w:qFormat/>
    <w:pPr>
      <w:widowControl/>
      <w:suppressAutoHyphens w:val="true"/>
      <w:bidi w:val="0"/>
      <w:jc w:val="both"/>
    </w:pPr>
    <w:rPr>
      <w:rFonts w:ascii="Calibri" w:hAnsi="Calibri" w:eastAsia="Calibri" w:cs="Times New Roman"/>
      <w:color w:val="auto"/>
      <w:kern w:val="0"/>
      <w:sz w:val="22"/>
      <w:szCs w:val="22"/>
      <w:lang w:val="en-GB" w:eastAsia="pl-PL" w:bidi="ar-SA"/>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Datetext">
    <w:name w:val="datetext"/>
    <w:basedOn w:val="Domylnaczcionkaakapitu"/>
    <w:qFormat/>
    <w:rPr/>
  </w:style>
  <w:style w:type="character" w:styleId="Appleconvertedspace">
    <w:name w:val="apple-converted-space"/>
    <w:basedOn w:val="Domylnaczcionkaakapitu"/>
    <w:qFormat/>
    <w:rPr/>
  </w:style>
  <w:style w:type="character" w:styleId="Wyrnienie">
    <w:name w:val="Wyróżnienie"/>
    <w:qFormat/>
    <w:rPr>
      <w:i/>
      <w:iCs/>
    </w:rPr>
  </w:style>
  <w:style w:type="paragraph" w:styleId="Nagwek">
    <w:name w:val="Nagłówek"/>
    <w:basedOn w:val="Normal"/>
    <w:next w:val="Tretekstu"/>
    <w:qFormat/>
    <w:pPr>
      <w:keepNext w:val="true"/>
      <w:spacing w:before="240" w:after="120"/>
    </w:pPr>
    <w:rPr>
      <w:rFonts w:ascii="Liberation Sans;Arial" w:hAnsi="Liberation Sans;Arial"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1476</TotalTime>
  <Application>LibreOffice/6.3.2.2$Windows_X86_64 LibreOffice_project/98b30e735bda24bc04ab42594c85f7fd8be07b9c</Application>
  <Pages>4</Pages>
  <Words>1415</Words>
  <Characters>7902</Characters>
  <CharactersWithSpaces>9305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2014-09-16T15:51:00Z</dcterms:created>
  <dc:creator>Preferred Customer</dc:creator>
  <dc:description/>
  <dc:language>pl-PL</dc:language>
  <cp:lastModifiedBy/>
  <cp:lastPrinted>1995-11-21T17:41:00Z</cp:lastPrinted>
  <dcterms:modified xsi:type="dcterms:W3CDTF">2025-05-05T17:41:46Z</dcterms:modified>
  <cp:revision>114</cp:revision>
  <dc:subject/>
  <dc:title/>
</cp:coreProperties>
</file>