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b/>
          <w:b/>
          <w:bCs/>
        </w:rPr>
      </w:pPr>
      <w:r>
        <w:rPr>
          <w:rFonts w:ascii="Times New Roman" w:hAnsi="Times New Roman"/>
          <w:b/>
          <w:bCs/>
        </w:rPr>
        <w:t xml:space="preserve">Supply articles for the spaces marked: </w:t>
      </w:r>
    </w:p>
    <w:p>
      <w:pPr>
        <w:pStyle w:val="Normal"/>
        <w:bidi w:val="0"/>
        <w:jc w:val="left"/>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t>1.</w:t>
        <w:tab/>
        <w:t>We are seldom sympathetic to _____ people with financial problems.</w:t>
      </w:r>
    </w:p>
    <w:p>
      <w:pPr>
        <w:pStyle w:val="Normal"/>
        <w:bidi w:val="0"/>
        <w:jc w:val="both"/>
        <w:rPr>
          <w:rFonts w:ascii="Times New Roman" w:hAnsi="Times New Roman"/>
        </w:rPr>
      </w:pPr>
      <w:r>
        <w:rPr>
          <w:rFonts w:ascii="Times New Roman" w:hAnsi="Times New Roman"/>
        </w:rPr>
        <w:t>2.</w:t>
        <w:tab/>
        <w:t>Immense skill is needed to use _____ surgical instrument.</w:t>
      </w:r>
    </w:p>
    <w:p>
      <w:pPr>
        <w:pStyle w:val="Normal"/>
        <w:bidi w:val="0"/>
        <w:jc w:val="both"/>
        <w:rPr>
          <w:rFonts w:ascii="Times New Roman" w:hAnsi="Times New Roman"/>
        </w:rPr>
      </w:pPr>
      <w:r>
        <w:rPr>
          <w:rFonts w:ascii="Times New Roman" w:hAnsi="Times New Roman"/>
        </w:rPr>
        <w:t>3.</w:t>
        <w:tab/>
        <w:t>If he’d had _____ good map, he wouldn’t have lost his way.</w:t>
      </w:r>
    </w:p>
    <w:p>
      <w:pPr>
        <w:pStyle w:val="Normal"/>
        <w:bidi w:val="0"/>
        <w:jc w:val="both"/>
        <w:rPr>
          <w:rFonts w:ascii="Times New Roman" w:hAnsi="Times New Roman"/>
        </w:rPr>
      </w:pPr>
      <w:r>
        <w:rPr>
          <w:rFonts w:ascii="Times New Roman" w:hAnsi="Times New Roman"/>
        </w:rPr>
        <w:t>4.</w:t>
        <w:tab/>
        <w:t>_____ Renaissance music is especially fascinating.</w:t>
      </w:r>
    </w:p>
    <w:p>
      <w:pPr>
        <w:pStyle w:val="Normal"/>
        <w:widowControl/>
        <w:bidi w:val="0"/>
        <w:ind w:left="0" w:right="0" w:hanging="0"/>
        <w:jc w:val="both"/>
        <w:rPr/>
      </w:pPr>
      <w:r>
        <w:rPr>
          <w:rFonts w:ascii="Times New Roman" w:hAnsi="Times New Roman"/>
        </w:rPr>
        <w:t>5a.</w:t>
        <w:tab/>
        <w:t xml:space="preserve">_____ T/thought is conditioned by </w:t>
      </w:r>
      <w:bookmarkStart w:id="0" w:name="__DdeLink__41_348284641"/>
      <w:r>
        <w:rPr>
          <w:rFonts w:ascii="Times New Roman" w:hAnsi="Times New Roman"/>
        </w:rPr>
        <w:t>_____</w:t>
      </w:r>
      <w:bookmarkEnd w:id="0"/>
      <w:r>
        <w:rPr>
          <w:rFonts w:ascii="Times New Roman" w:hAnsi="Times New Roman"/>
        </w:rPr>
        <w:t xml:space="preserve"> language to such an extent that people are not </w:t>
        <w:tab/>
        <w:t>even aware of _____ fact.</w:t>
      </w:r>
    </w:p>
    <w:p>
      <w:pPr>
        <w:pStyle w:val="Normal"/>
        <w:bidi w:val="0"/>
        <w:ind w:left="0" w:right="0" w:hanging="0"/>
        <w:jc w:val="both"/>
        <w:rPr/>
      </w:pPr>
      <w:r>
        <w:rPr>
          <w:rFonts w:ascii="Times New Roman" w:hAnsi="Times New Roman"/>
        </w:rPr>
        <w:t>5b.</w:t>
        <w:tab/>
      </w:r>
      <w:bookmarkStart w:id="1" w:name="__DdeLink__91_150146559"/>
      <w:r>
        <w:rPr>
          <w:rFonts w:ascii="Times New Roman" w:hAnsi="Times New Roman"/>
        </w:rPr>
        <w:t>_____</w:t>
      </w:r>
      <w:bookmarkEnd w:id="1"/>
      <w:r>
        <w:rPr>
          <w:rFonts w:ascii="Times New Roman" w:hAnsi="Times New Roman"/>
        </w:rPr>
        <w:t xml:space="preserve"> L/language allows _____ particular society to preserve its history and memory.</w:t>
      </w:r>
    </w:p>
    <w:p>
      <w:pPr>
        <w:pStyle w:val="Normal"/>
        <w:widowControl/>
        <w:bidi w:val="0"/>
        <w:ind w:left="0" w:right="0" w:hanging="0"/>
        <w:jc w:val="both"/>
        <w:rPr>
          <w:rFonts w:ascii="Times New Roman" w:hAnsi="Times New Roman"/>
        </w:rPr>
      </w:pPr>
      <w:r>
        <w:rPr>
          <w:rFonts w:ascii="Times New Roman" w:hAnsi="Times New Roman"/>
        </w:rPr>
        <w:t>6a.</w:t>
        <w:tab/>
        <w:t xml:space="preserve">_____ P/practical knowledge necessarily depends on _____ theoretical knowledge. </w:t>
      </w:r>
    </w:p>
    <w:p>
      <w:pPr>
        <w:pStyle w:val="Normal"/>
        <w:widowControl/>
        <w:bidi w:val="0"/>
        <w:ind w:left="0" w:right="0" w:hanging="0"/>
        <w:jc w:val="both"/>
        <w:rPr>
          <w:rFonts w:ascii="Times New Roman" w:hAnsi="Times New Roman"/>
        </w:rPr>
      </w:pPr>
      <w:r>
        <w:rPr>
          <w:rFonts w:ascii="Times New Roman" w:hAnsi="Times New Roman"/>
        </w:rPr>
        <w:t>6b.</w:t>
        <w:tab/>
        <w:t xml:space="preserve">_____ T/theoretical knowledge that we acquire at university can leave us ill-prepared for </w:t>
        <w:tab/>
        <w:t>_____ real life.</w:t>
      </w:r>
    </w:p>
    <w:p>
      <w:pPr>
        <w:pStyle w:val="Normal"/>
        <w:widowControl/>
        <w:bidi w:val="0"/>
        <w:ind w:left="0" w:right="0" w:hanging="0"/>
        <w:jc w:val="both"/>
        <w:rPr>
          <w:rFonts w:ascii="Times New Roman" w:hAnsi="Times New Roman"/>
        </w:rPr>
      </w:pPr>
      <w:r>
        <w:rPr>
          <w:rFonts w:ascii="Times New Roman" w:hAnsi="Times New Roman"/>
        </w:rPr>
        <w:t>6c.</w:t>
        <w:tab/>
        <w:t xml:space="preserve">_____ clear understanding of exposure, combined with _____ good knowledge of how your </w:t>
        <w:tab/>
        <w:t xml:space="preserve">own camera or light meter operates, will help you record _____ twilight scenes the way </w:t>
        <w:tab/>
        <w:t>you want them recorded.</w:t>
      </w:r>
    </w:p>
    <w:p>
      <w:pPr>
        <w:pStyle w:val="Normal"/>
        <w:widowControl/>
        <w:bidi w:val="0"/>
        <w:ind w:left="0" w:right="0" w:hanging="0"/>
        <w:jc w:val="both"/>
        <w:rPr>
          <w:rFonts w:ascii="Times New Roman" w:hAnsi="Times New Roman"/>
        </w:rPr>
      </w:pPr>
      <w:r>
        <w:rPr>
          <w:rFonts w:ascii="Times New Roman" w:hAnsi="Times New Roman"/>
        </w:rPr>
        <w:t>7a.</w:t>
        <w:tab/>
        <w:t>_____ P/poetry of William Blake is readily accessible.</w:t>
      </w:r>
    </w:p>
    <w:p>
      <w:pPr>
        <w:pStyle w:val="Normal"/>
        <w:widowControl/>
        <w:bidi w:val="0"/>
        <w:ind w:left="0" w:right="0" w:hanging="0"/>
        <w:jc w:val="both"/>
        <w:rPr>
          <w:rFonts w:ascii="Times New Roman" w:hAnsi="Times New Roman"/>
        </w:rPr>
      </w:pPr>
      <w:r>
        <w:rPr>
          <w:rFonts w:ascii="Times New Roman" w:hAnsi="Times New Roman"/>
        </w:rPr>
        <w:t>7b.</w:t>
        <w:tab/>
        <w:t xml:space="preserve">It's unlikely to be _____ news to _____ general reader that Seamus Heaney was _____ </w:t>
        <w:tab/>
        <w:t>distinguished translator of _____ medieval poetry.</w:t>
      </w:r>
    </w:p>
    <w:p>
      <w:pPr>
        <w:pStyle w:val="Normal"/>
        <w:widowControl/>
        <w:tabs>
          <w:tab w:val="clear" w:pos="720"/>
          <w:tab w:val="left" w:pos="0" w:leader="none"/>
        </w:tabs>
        <w:bidi w:val="0"/>
        <w:ind w:left="0" w:right="0" w:hanging="0"/>
        <w:jc w:val="both"/>
        <w:rPr>
          <w:rFonts w:ascii="Times New Roman" w:hAnsi="Times New Roman"/>
        </w:rPr>
      </w:pPr>
      <w:r>
        <w:rPr>
          <w:rFonts w:ascii="Times New Roman" w:hAnsi="Times New Roman"/>
        </w:rPr>
        <w:t>8a.</w:t>
        <w:tab/>
        <w:t xml:space="preserve">The economic dislocation and _____ violence that accompanied _____ Civil War affected </w:t>
        <w:tab/>
        <w:t>migrant and minority groups in different ways.</w:t>
      </w:r>
    </w:p>
    <w:p>
      <w:pPr>
        <w:pStyle w:val="Normal"/>
        <w:widowControl/>
        <w:bidi w:val="0"/>
        <w:ind w:left="0" w:right="0" w:hanging="0"/>
        <w:jc w:val="both"/>
        <w:rPr/>
      </w:pPr>
      <w:r>
        <w:rPr>
          <w:rFonts w:ascii="Times New Roman" w:hAnsi="Times New Roman"/>
        </w:rPr>
        <w:t>8b.</w:t>
        <w:tab/>
        <w:t>_____</w:t>
      </w:r>
      <w:r>
        <w:rPr>
          <w:rFonts w:eastAsia="NSimSun" w:cs="Lucida Sans" w:ascii="Times New Roman" w:hAnsi="Times New Roman"/>
          <w:color w:val="auto"/>
          <w:kern w:val="2"/>
          <w:sz w:val="24"/>
          <w:szCs w:val="24"/>
          <w:lang w:val="en-GB" w:eastAsia="zh-CN" w:bidi="hi-IN"/>
        </w:rPr>
        <w:t>V/violence shown on _____ TV is often excessive.</w:t>
      </w:r>
    </w:p>
    <w:p>
      <w:pPr>
        <w:pStyle w:val="Normal"/>
        <w:widowControl/>
        <w:tabs>
          <w:tab w:val="clear" w:pos="720"/>
          <w:tab w:val="left" w:pos="0" w:leader="none"/>
        </w:tabs>
        <w:bidi w:val="0"/>
        <w:ind w:left="0" w:right="0" w:hanging="0"/>
        <w:jc w:val="both"/>
        <w:rPr/>
      </w:pPr>
      <w:r>
        <w:rPr>
          <w:rFonts w:ascii="Times New Roman" w:hAnsi="Times New Roman"/>
        </w:rPr>
        <w:t>9a.</w:t>
        <w:tab/>
      </w:r>
      <w:bookmarkStart w:id="2" w:name="__DdeLink__112_3758207248"/>
      <w:r>
        <w:rPr>
          <w:rFonts w:ascii="Times New Roman" w:hAnsi="Times New Roman"/>
        </w:rPr>
        <w:t>_____</w:t>
      </w:r>
      <w:bookmarkEnd w:id="2"/>
      <w:r>
        <w:rPr>
          <w:rFonts w:ascii="Times New Roman" w:hAnsi="Times New Roman"/>
        </w:rPr>
        <w:t xml:space="preserve"> A/approaches to literary analysis seem to vary from single author studies to broader </w:t>
        <w:tab/>
        <w:t>considerations of methodologies like post-structuralism and intertextuality.</w:t>
      </w:r>
    </w:p>
    <w:p>
      <w:pPr>
        <w:pStyle w:val="Normal"/>
        <w:widowControl/>
        <w:bidi w:val="0"/>
        <w:ind w:left="0" w:right="0" w:hanging="0"/>
        <w:jc w:val="both"/>
        <w:rPr/>
      </w:pPr>
      <w:r>
        <w:rPr>
          <w:rFonts w:ascii="Times New Roman" w:hAnsi="Times New Roman"/>
        </w:rPr>
        <w:t>9b.</w:t>
        <w:tab/>
        <w:t xml:space="preserve">Do </w:t>
      </w:r>
      <w:bookmarkStart w:id="3" w:name="__DdeLink__123_1904787092"/>
      <w:bookmarkStart w:id="4" w:name="__DdeLink__959_3109756577"/>
      <w:r>
        <w:rPr>
          <w:rFonts w:ascii="Times New Roman" w:hAnsi="Times New Roman"/>
        </w:rPr>
        <w:t>_____</w:t>
      </w:r>
      <w:bookmarkEnd w:id="3"/>
      <w:bookmarkEnd w:id="4"/>
      <w:r>
        <w:rPr>
          <w:rFonts w:ascii="Times New Roman" w:hAnsi="Times New Roman"/>
        </w:rPr>
        <w:t xml:space="preserve"> approaches mentioned above really exclude each other?</w:t>
      </w:r>
    </w:p>
    <w:p>
      <w:pPr>
        <w:pStyle w:val="Normal"/>
        <w:widowControl/>
        <w:bidi w:val="0"/>
        <w:ind w:left="0" w:right="0" w:hanging="0"/>
        <w:jc w:val="both"/>
        <w:rPr>
          <w:rFonts w:ascii="Times New Roman" w:hAnsi="Times New Roman"/>
        </w:rPr>
      </w:pPr>
      <w:r>
        <w:rPr>
          <w:rFonts w:ascii="Times New Roman" w:hAnsi="Times New Roman"/>
        </w:rPr>
        <w:t>10.</w:t>
        <w:tab/>
        <w:t xml:space="preserve">The time has long passed since _____ academic degree guaranteed _____ professional </w:t>
        <w:tab/>
        <w:t>success.</w:t>
      </w:r>
    </w:p>
    <w:p>
      <w:pPr>
        <w:pStyle w:val="Normal"/>
        <w:widowControl/>
        <w:tabs>
          <w:tab w:val="clear" w:pos="720"/>
          <w:tab w:val="left" w:pos="0" w:leader="none"/>
        </w:tabs>
        <w:bidi w:val="0"/>
        <w:ind w:left="0" w:right="0" w:hanging="0"/>
        <w:jc w:val="both"/>
        <w:rPr>
          <w:rFonts w:ascii="Times New Roman" w:hAnsi="Times New Roman"/>
        </w:rPr>
      </w:pPr>
      <w:r>
        <w:rPr>
          <w:rFonts w:ascii="Times New Roman" w:hAnsi="Times New Roman"/>
        </w:rPr>
      </w:r>
    </w:p>
    <w:p>
      <w:pPr>
        <w:pStyle w:val="Normal"/>
        <w:tabs>
          <w:tab w:val="clear" w:pos="720"/>
          <w:tab w:val="left" w:pos="-394" w:leader="none"/>
        </w:tabs>
        <w:bidi w:val="0"/>
        <w:ind w:left="850" w:right="0" w:hanging="850"/>
        <w:jc w:val="both"/>
        <w:rPr/>
      </w:pPr>
      <w:r>
        <w:rPr>
          <w:rFonts w:ascii="Times New Roman" w:hAnsi="Times New Roman"/>
          <w:b/>
          <w:bCs/>
          <w:sz w:val="24"/>
        </w:rPr>
        <w:t xml:space="preserve">Insert necessary articles into the following </w:t>
      </w:r>
      <w:r>
        <w:rPr>
          <w:rFonts w:eastAsia="NSimSun" w:cs="Lucida Sans" w:ascii="Times New Roman" w:hAnsi="Times New Roman"/>
          <w:b/>
          <w:bCs/>
          <w:color w:val="auto"/>
          <w:kern w:val="2"/>
          <w:sz w:val="24"/>
          <w:szCs w:val="24"/>
          <w:lang w:val="en-GB" w:eastAsia="zh-CN" w:bidi="hi-IN"/>
        </w:rPr>
        <w:t>passages:</w:t>
      </w:r>
    </w:p>
    <w:p>
      <w:pPr>
        <w:pStyle w:val="Normal"/>
        <w:tabs>
          <w:tab w:val="clear" w:pos="720"/>
          <w:tab w:val="left" w:pos="-394" w:leader="none"/>
        </w:tabs>
        <w:bidi w:val="0"/>
        <w:ind w:left="850" w:right="0" w:hanging="850"/>
        <w:jc w:val="both"/>
        <w:rPr>
          <w:rFonts w:ascii="Times New Roman" w:hAnsi="Times New Roman"/>
        </w:rPr>
      </w:pPr>
      <w:r>
        <w:rPr>
          <w:rFonts w:ascii="Times New Roman" w:hAnsi="Times New Roman"/>
        </w:rPr>
      </w:r>
    </w:p>
    <w:p>
      <w:pPr>
        <w:pStyle w:val="Normal"/>
        <w:tabs>
          <w:tab w:val="clear" w:pos="720"/>
          <w:tab w:val="left" w:pos="-394" w:leader="none"/>
        </w:tabs>
        <w:bidi w:val="0"/>
        <w:ind w:left="0" w:right="0" w:hanging="0"/>
        <w:jc w:val="both"/>
        <w:rPr>
          <w:rFonts w:ascii="Times New Roman" w:hAnsi="Times New Roman"/>
          <w:sz w:val="24"/>
        </w:rPr>
      </w:pPr>
      <w:r>
        <w:rPr>
          <w:rFonts w:ascii="Times New Roman" w:hAnsi="Times New Roman"/>
          <w:sz w:val="24"/>
        </w:rPr>
        <w:t>Pollution is form of environmental contamination resulting from human activity. Some common forms of pollution are wastes from burning of fossil fuels and sewage running into rivers. Even litter and excessive noise can be considered forms of pollution because of impact that they can have on environment.</w:t>
      </w:r>
    </w:p>
    <w:p>
      <w:pPr>
        <w:pStyle w:val="Normal"/>
        <w:bidi w:val="0"/>
        <w:jc w:val="both"/>
        <w:rPr>
          <w:sz w:val="24"/>
        </w:rPr>
      </w:pPr>
      <w:r>
        <w:rPr>
          <w:sz w:val="24"/>
        </w:rPr>
      </w:r>
    </w:p>
    <w:p>
      <w:pPr>
        <w:pStyle w:val="Normal"/>
        <w:bidi w:val="0"/>
        <w:jc w:val="both"/>
        <w:rPr>
          <w:rFonts w:ascii="Times New Roman" w:hAnsi="Times New Roman"/>
          <w:i w:val="false"/>
          <w:i w:val="false"/>
          <w:iCs w:val="false"/>
          <w:sz w:val="24"/>
        </w:rPr>
      </w:pPr>
      <w:r>
        <w:rPr>
          <w:rFonts w:ascii="Times New Roman" w:hAnsi="Times New Roman"/>
          <w:i w:val="false"/>
          <w:iCs w:val="false"/>
          <w:sz w:val="24"/>
        </w:rPr>
        <w:t>In recent years, all British universities have adopted semester system. S/semester is period of time which lasts for half academic year. Semester 1, for example, starts in September and finishes in January. Previously academic year had been divided into three terms: autumn, winter and spring. Most courses consist of modules which last for one semester, and exams are held at end of each. Britain began using semesters to make it easier for international students to move from one country to another.</w:t>
      </w:r>
    </w:p>
    <w:p>
      <w:pPr>
        <w:pStyle w:val="Normal"/>
        <w:bidi w:val="0"/>
        <w:jc w:val="both"/>
        <w:rPr>
          <w:rFonts w:ascii="Times New Roman" w:hAnsi="Times New Roman"/>
          <w:i w:val="false"/>
          <w:i w:val="false"/>
          <w:iCs w:val="false"/>
          <w:sz w:val="24"/>
        </w:rPr>
      </w:pPr>
      <w:r>
        <w:rPr>
          <w:rFonts w:ascii="Times New Roman" w:hAnsi="Times New Roman"/>
          <w:i w:val="false"/>
          <w:iCs w:val="false"/>
          <w:sz w:val="24"/>
        </w:rPr>
      </w:r>
    </w:p>
    <w:p>
      <w:pPr>
        <w:pStyle w:val="Normal"/>
        <w:bidi w:val="0"/>
        <w:jc w:val="both"/>
        <w:rPr/>
      </w:pPr>
      <w:r>
        <w:rPr>
          <w:rFonts w:ascii="Times New Roman" w:hAnsi="Times New Roman"/>
          <w:b w:val="false"/>
          <w:bCs w:val="false"/>
          <w:i w:val="false"/>
          <w:iCs w:val="false"/>
          <w:sz w:val="24"/>
        </w:rPr>
        <w:t>C/</w:t>
      </w:r>
      <w:r>
        <w:rPr>
          <w:rFonts w:ascii="Times New Roman" w:hAnsi="Times New Roman"/>
          <w:b w:val="false"/>
          <w:bCs w:val="false"/>
          <w:i w:val="false"/>
          <w:iCs w:val="false"/>
          <w:sz w:val="24"/>
        </w:rPr>
        <w:t>compact disc (CD) is</w:t>
      </w:r>
      <w:r>
        <w:rPr>
          <w:rFonts w:ascii="Times New Roman" w:hAnsi="Times New Roman"/>
          <w:b w:val="false"/>
          <w:bCs w:val="false"/>
          <w:i w:val="false"/>
          <w:iCs w:val="false"/>
          <w:sz w:val="24"/>
        </w:rPr>
        <w:t xml:space="preserve"> </w:t>
      </w:r>
      <w:r>
        <w:rPr>
          <w:rFonts w:ascii="Times New Roman" w:hAnsi="Times New Roman"/>
          <w:b w:val="false"/>
          <w:bCs w:val="false"/>
          <w:i w:val="false"/>
          <w:iCs w:val="false"/>
          <w:sz w:val="24"/>
        </w:rPr>
        <w:t>optical storage d</w:t>
      </w:r>
      <w:r>
        <w:rPr>
          <w:rFonts w:ascii="Times New Roman" w:hAnsi="Times New Roman"/>
          <w:b w:val="false"/>
          <w:bCs w:val="false"/>
          <w:i w:val="false"/>
          <w:iCs w:val="false"/>
          <w:sz w:val="24"/>
        </w:rPr>
        <w:t>evice</w:t>
      </w:r>
      <w:r>
        <w:rPr>
          <w:rFonts w:ascii="Times New Roman" w:hAnsi="Times New Roman"/>
          <w:b w:val="false"/>
          <w:bCs w:val="false"/>
          <w:i w:val="false"/>
          <w:iCs w:val="false"/>
          <w:sz w:val="24"/>
        </w:rPr>
        <w:t xml:space="preserve"> onto which information has been recorded digitally. In CD recording of sound, sound waves are converted into digital numbers and inscribed on disc. </w:t>
      </w:r>
      <w:r>
        <w:rPr>
          <w:rFonts w:ascii="Times New Roman" w:hAnsi="Times New Roman"/>
          <w:b w:val="false"/>
          <w:bCs w:val="false"/>
          <w:i w:val="false"/>
          <w:iCs w:val="false"/>
          <w:sz w:val="24"/>
        </w:rPr>
        <w:t>D</w:t>
      </w:r>
      <w:r>
        <w:rPr>
          <w:rFonts w:ascii="Times New Roman" w:hAnsi="Times New Roman"/>
          <w:b w:val="false"/>
          <w:bCs w:val="false"/>
          <w:i w:val="false"/>
          <w:iCs w:val="false"/>
          <w:sz w:val="24"/>
        </w:rPr>
        <w:t xml:space="preserve">igital data on disc is read by laser beam, thus eliminating any form of mechanical friction that could distort sound quality. CDs can also be used to store images as well as information. </w:t>
      </w:r>
      <w:r>
        <w:rPr>
          <w:rFonts w:ascii="Times New Roman" w:hAnsi="Times New Roman"/>
          <w:b w:val="false"/>
          <w:bCs w:val="false"/>
          <w:i w:val="false"/>
          <w:iCs w:val="false"/>
          <w:sz w:val="24"/>
        </w:rPr>
        <w:t>Nevertheless, a</w:t>
      </w:r>
      <w:r>
        <w:rPr>
          <w:rFonts w:ascii="Times New Roman" w:hAnsi="Times New Roman"/>
          <w:b w:val="false"/>
          <w:bCs w:val="false"/>
          <w:i w:val="false"/>
          <w:iCs w:val="false"/>
          <w:sz w:val="24"/>
        </w:rPr>
        <w:t xml:space="preserve">s smaller and more capacious data storage devices were designed, popularity of CDs </w:t>
      </w:r>
      <w:r>
        <w:rPr>
          <w:rFonts w:ascii="Times New Roman" w:hAnsi="Times New Roman"/>
          <w:b w:val="false"/>
          <w:bCs w:val="false"/>
          <w:i w:val="false"/>
          <w:iCs w:val="false"/>
          <w:sz w:val="24"/>
        </w:rPr>
        <w:t>plummeted.</w:t>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jc w:val="both"/>
        <w:rPr>
          <w:rFonts w:ascii="Times New Roman" w:hAnsi="Times New Roman"/>
          <w:b/>
          <w:b/>
          <w:bCs/>
          <w:i w:val="false"/>
          <w:i w:val="false"/>
          <w:iCs w:val="false"/>
        </w:rPr>
      </w:pPr>
      <w:r>
        <w:rPr>
          <w:rFonts w:ascii="Times New Roman" w:hAnsi="Times New Roman"/>
          <w:b/>
          <w:bCs/>
          <w:i w:val="false"/>
          <w:iCs w:val="false"/>
        </w:rPr>
        <w:t>I. If necessary, supply the punctuation in the following sentences.</w:t>
      </w:r>
    </w:p>
    <w:p>
      <w:pPr>
        <w:pStyle w:val="Normal"/>
        <w:jc w:val="both"/>
        <w:rPr>
          <w:rFonts w:ascii="Times New Roman" w:hAnsi="Times New Roman"/>
          <w:b/>
          <w:b/>
          <w:bCs/>
          <w:i w:val="false"/>
          <w:i w:val="false"/>
          <w:iCs w:val="false"/>
        </w:rPr>
      </w:pPr>
      <w:r>
        <w:rPr>
          <w:rFonts w:ascii="Times New Roman" w:hAnsi="Times New Roman"/>
          <w:b/>
          <w:bCs/>
          <w:i w:val="false"/>
          <w:iCs w:val="false"/>
        </w:rPr>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 subculture is still a culture it is governed by rules as strict as in any society.</w:t>
      </w:r>
    </w:p>
    <w:p>
      <w:pPr>
        <w:pStyle w:val="Normal"/>
        <w:numPr>
          <w:ilvl w:val="0"/>
          <w:numId w:val="1"/>
        </w:numPr>
        <w:jc w:val="both"/>
        <w:rPr/>
      </w:pPr>
      <w:r>
        <w:rPr>
          <w:rFonts w:ascii="Times New Roman" w:hAnsi="Times New Roman"/>
          <w:b w:val="false"/>
          <w:bCs w:val="false"/>
          <w:i w:val="false"/>
          <w:iCs w:val="false"/>
        </w:rPr>
        <w:t>The music they listened to hunting songs of exotic origin or guitar ballads was tuneful and</w:t>
      </w:r>
      <w:r>
        <w:rPr>
          <w:rFonts w:ascii="Times New Roman" w:hAnsi="Times New Roman"/>
          <w:b w:val="false"/>
          <w:bCs w:val="false"/>
          <w:i w:val="false"/>
          <w:iCs w:val="false"/>
        </w:rPr>
        <w:t xml:space="preserve"> </w:t>
      </w:r>
      <w:r>
        <w:rPr>
          <w:rFonts w:ascii="Times New Roman" w:hAnsi="Times New Roman"/>
          <w:b w:val="false"/>
          <w:bCs w:val="false"/>
          <w:i w:val="false"/>
          <w:iCs w:val="false"/>
        </w:rPr>
        <w:t>harmonious.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As Mr Jones the owner has demonstrated such a project would benefit everybody.</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She was willing to help anyone who asked for advice.</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Some features of our country are especially striking for foreigners who pay attention to even the smallest details of our lives.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The traffic in London is terrible which makes buses there very unpunctual.</w:t>
      </w:r>
    </w:p>
    <w:p>
      <w:pPr>
        <w:pStyle w:val="Normal"/>
        <w:numPr>
          <w:ilvl w:val="0"/>
          <w:numId w:val="1"/>
        </w:numPr>
        <w:jc w:val="both"/>
        <w:rPr>
          <w:rFonts w:ascii="Times New Roman" w:hAnsi="Times New Roman" w:eastAsia="NSimSun" w:cs="Lucida Sans"/>
          <w:b w:val="false"/>
          <w:b w:val="false"/>
          <w:bCs w:val="false"/>
          <w:i w:val="false"/>
          <w:i w:val="false"/>
          <w:iCs w:val="false"/>
          <w:color w:val="000000"/>
          <w:kern w:val="2"/>
          <w:sz w:val="24"/>
          <w:szCs w:val="24"/>
          <w:lang w:val="en-GB" w:eastAsia="zh-CN" w:bidi="hi-IN"/>
        </w:rPr>
      </w:pPr>
      <w:r>
        <w:rPr>
          <w:rFonts w:eastAsia="NSimSun" w:cs="Lucida Sans" w:ascii="Times New Roman" w:hAnsi="Times New Roman"/>
          <w:b w:val="false"/>
          <w:bCs w:val="false"/>
          <w:i w:val="false"/>
          <w:iCs w:val="false"/>
          <w:color w:val="000000"/>
          <w:kern w:val="2"/>
          <w:sz w:val="24"/>
          <w:szCs w:val="24"/>
          <w:lang w:val="en-GB" w:eastAsia="zh-CN" w:bidi="hi-IN"/>
        </w:rPr>
        <w:t>There are times in life when we are faced with two simple alternatives.</w:t>
      </w:r>
    </w:p>
    <w:p>
      <w:pPr>
        <w:pStyle w:val="Normal"/>
        <w:numPr>
          <w:ilvl w:val="0"/>
          <w:numId w:val="1"/>
        </w:numPr>
        <w:jc w:val="both"/>
        <w:rPr/>
      </w:pPr>
      <w:r>
        <w:rPr>
          <w:rFonts w:ascii="Times New Roman" w:hAnsi="Times New Roman"/>
          <w:b w:val="false"/>
          <w:bCs w:val="false"/>
          <w:i w:val="false"/>
          <w:iCs w:val="false"/>
        </w:rPr>
        <w:t>Everybody knows that such people exist</w:t>
      </w:r>
      <w:r>
        <w:rPr>
          <w:rFonts w:ascii="Times New Roman" w:hAnsi="Times New Roman"/>
          <w:b w:val="false"/>
          <w:bCs w:val="false"/>
          <w:i w:val="false"/>
          <w:iCs w:val="false"/>
        </w:rPr>
        <w:t>,</w:t>
      </w:r>
      <w:r>
        <w:rPr>
          <w:rFonts w:ascii="Times New Roman" w:hAnsi="Times New Roman"/>
          <w:b w:val="false"/>
          <w:bCs w:val="false"/>
          <w:i w:val="false"/>
          <w:iCs w:val="false"/>
        </w:rPr>
        <w:t xml:space="preserve"> everybody also knows what they look like.</w:t>
      </w:r>
    </w:p>
    <w:p>
      <w:pPr>
        <w:pStyle w:val="Normal"/>
        <w:numPr>
          <w:ilvl w:val="0"/>
          <w:numId w:val="1"/>
        </w:numPr>
        <w:jc w:val="both"/>
        <w:rPr/>
      </w:pPr>
      <w:r>
        <w:rPr>
          <w:rFonts w:ascii="Times New Roman" w:hAnsi="Times New Roman"/>
          <w:b w:val="false"/>
          <w:bCs w:val="false"/>
          <w:i w:val="false"/>
          <w:iCs w:val="false"/>
        </w:rPr>
        <w:t xml:space="preserve">Rigorous academic standards are not always maintained this has not emerged as a </w:t>
        <w:tab/>
        <w:t>major</w:t>
      </w:r>
      <w:r>
        <w:rPr>
          <w:rFonts w:ascii="Times New Roman" w:hAnsi="Times New Roman"/>
          <w:b w:val="false"/>
          <w:bCs w:val="false"/>
          <w:i w:val="false"/>
          <w:iCs w:val="false"/>
        </w:rPr>
        <w:t xml:space="preserve"> p</w:t>
      </w:r>
      <w:r>
        <w:rPr>
          <w:rFonts w:ascii="Times New Roman" w:hAnsi="Times New Roman"/>
          <w:b w:val="false"/>
          <w:bCs w:val="false"/>
          <w:i w:val="false"/>
          <w:iCs w:val="false"/>
        </w:rPr>
        <w:t>roblem in Scotland yet but that is no reason to be complacent.</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Mexico had a system of civilian control but lacked democratic forms of accountability.</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It is not surprising that air pollution has become one of the greatest problems nowadays.</w:t>
      </w:r>
    </w:p>
    <w:p>
      <w:pPr>
        <w:pStyle w:val="Normal"/>
        <w:numPr>
          <w:ilvl w:val="0"/>
          <w:numId w:val="1"/>
        </w:numPr>
        <w:jc w:val="both"/>
        <w:rPr/>
      </w:pPr>
      <w:r>
        <w:rPr>
          <w:rFonts w:ascii="Times New Roman" w:hAnsi="Times New Roman"/>
          <w:b w:val="false"/>
          <w:bCs w:val="false"/>
          <w:i w:val="false"/>
          <w:iCs w:val="false"/>
        </w:rPr>
        <w:t>Brain surgeons in my country who have stressful highly responsible jobs should be paid more</w:t>
      </w:r>
      <w:r>
        <w:rPr>
          <w:rFonts w:ascii="Times New Roman" w:hAnsi="Times New Roman"/>
          <w:b w:val="false"/>
          <w:bCs w:val="false"/>
          <w:i w:val="false"/>
          <w:iCs w:val="false"/>
        </w:rPr>
        <w:t>.</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At an early age she decided she wanted to be only one thing in life an actress.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Africa is said to be the poorest continent while North America is said to be the most affluent.</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People argue that because droughts and floods are inevitable when logging trees along a river in accordance with the needs of human civilization focus should be placed on preservation of forests and soil in their original conditions.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The number of places is very limited and this makes competition fierce.</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There would be two examinations the entrance exam very difficult to make sure that the candidates who pass are really appropriate and the second one after five years.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Western European politics is more akin to American politics than it used to be.</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Paper, silk and gunpowder were first manufactured in China where recorded history reaches back 5,000 years.</w:t>
      </w:r>
    </w:p>
    <w:p>
      <w:pPr>
        <w:pStyle w:val="Normal"/>
        <w:numPr>
          <w:ilvl w:val="0"/>
          <w:numId w:val="1"/>
        </w:numPr>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There were a number of factors that aggravated the situation.</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rFonts w:ascii="Times New Roman" w:hAnsi="Times New Roman"/>
          <w:b/>
          <w:b/>
          <w:bCs/>
          <w:i w:val="false"/>
          <w:i w:val="false"/>
          <w:iCs w:val="false"/>
        </w:rPr>
      </w:pPr>
      <w:r>
        <w:rPr>
          <w:rFonts w:ascii="Times New Roman" w:hAnsi="Times New Roman"/>
          <w:b/>
          <w:bCs/>
          <w:i w:val="false"/>
          <w:iCs w:val="false"/>
        </w:rPr>
        <w:t>II. Punctuate the following texts: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t>The London School of Business is offering three new courses this year economics with psychology introduction to management and e-commerce the first is taught by dr Jennifer Hillary and runs from October to January the second introduction to management class for finance students is offered in the second semester and is assessed by coursework only professor Wang’s course in e-commerce runs in both the autumn and the spring and is intended for more experienced students.</w:t>
      </w:r>
    </w:p>
    <w:p>
      <w:pPr>
        <w:pStyle w:val="Normal"/>
        <w:jc w:val="both"/>
        <w:rPr>
          <w:rFonts w:ascii="Times New Roman" w:hAnsi="Times New Roman"/>
          <w:b w:val="false"/>
          <w:b w:val="false"/>
          <w:bCs w:val="false"/>
          <w:i w:val="false"/>
          <w:i w:val="false"/>
          <w:iCs w:val="false"/>
        </w:rPr>
      </w:pPr>
      <w:r>
        <w:rPr>
          <w:rFonts w:ascii="Times New Roman" w:hAnsi="Times New Roman"/>
          <w:b w:val="false"/>
          <w:bCs w:val="false"/>
          <w:i w:val="false"/>
          <w:iCs w:val="false"/>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t>The University of Edinburgh unlike other Scottish universities is composed of colleges there are three of them Sciences and Engineering Humanities and Social Sciences and Medicine and Veterinary Medicine each college covers both undergraduate and graduate programmes of study although students are generally admitted to one college only they may have the opportunity to study subjects of another undergraduate programmes generally last three years or four for honours there is an extensive variety of postgraduate programmes of study including a 9 month diploma a 12 month masters and doctoral research programmes lasting at least 36 months.</w:t>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p>
      <w:pPr>
        <w:pStyle w:val="Normal"/>
        <w:bidi w:val="0"/>
        <w:jc w:val="both"/>
        <w:rPr>
          <w:rFonts w:ascii="Times New Roman" w:hAnsi="Times New Roman"/>
          <w:b w:val="false"/>
          <w:b w:val="false"/>
          <w:bCs w:val="false"/>
          <w:i w:val="false"/>
          <w:i w:val="false"/>
          <w:iCs w:val="false"/>
          <w:sz w:val="24"/>
        </w:rPr>
      </w:pPr>
      <w:r>
        <w:rPr>
          <w:rFonts w:ascii="Times New Roman" w:hAnsi="Times New Roman"/>
          <w:b w:val="false"/>
          <w:bCs w:val="false"/>
          <w:i w:val="false"/>
          <w:iCs w:val="false"/>
          <w:sz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LibreOffice/6.3.2.2$Windows_X86_64 LibreOffice_project/98b30e735bda24bc04ab42594c85f7fd8be07b9c</Application>
  <Pages>2</Pages>
  <Words>1003</Words>
  <CharactersWithSpaces>6201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2022-06-16T11:26:47Z</dcterms:created>
  <dc:creator/>
  <dc:description/>
  <dc:language>en-GB</dc:language>
  <cp:lastModifiedBy/>
  <dcterms:modified xsi:type="dcterms:W3CDTF">2023-09-23T12:40:50Z</dcterms:modified>
  <cp:revision>12</cp:revision>
  <dc:subject/>
  <dc:title/>
</cp:coreProperties>
</file>