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en-GB" w:eastAsia="zh-CN" w:bidi="hi-IN"/>
        </w:rPr>
        <w:t>Academic</w:t>
      </w:r>
      <w:r>
        <w:rPr>
          <w:rFonts w:ascii="Times New Roman" w:hAnsi="Times New Roman"/>
          <w:sz w:val="24"/>
          <w:szCs w:val="24"/>
        </w:rPr>
        <w:t xml:space="preserve"> writing </w:t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en-GB" w:eastAsia="zh-CN" w:bidi="hi-IN"/>
        </w:rPr>
        <w:t>is characterized by a formal register</w:t>
      </w:r>
      <w:r>
        <w:rPr>
          <w:rFonts w:ascii="Times New Roman" w:hAnsi="Times New Roman"/>
          <w:sz w:val="24"/>
          <w:szCs w:val="24"/>
        </w:rPr>
        <w:t xml:space="preserve">. Formal </w:t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en-GB" w:eastAsia="zh-CN" w:bidi="hi-IN"/>
        </w:rPr>
        <w:t>style</w:t>
      </w:r>
      <w:r>
        <w:rPr>
          <w:rFonts w:ascii="Times New Roman" w:hAnsi="Times New Roman"/>
          <w:sz w:val="24"/>
          <w:szCs w:val="24"/>
        </w:rPr>
        <w:t xml:space="preserve"> is not used in all academic settings. Lectures are often delivered in a relatively non-academic style. It is not uncommon to hear lecturers use words and phrases which would not be appropriate for a writing assignment (e.g. </w:t>
      </w:r>
      <w:r>
        <w:rPr>
          <w:rFonts w:ascii="Times New Roman" w:hAnsi="Times New Roman"/>
          <w:i/>
          <w:sz w:val="24"/>
          <w:szCs w:val="24"/>
        </w:rPr>
        <w:t>bunch</w:t>
      </w:r>
      <w:r>
        <w:rPr>
          <w:rFonts w:ascii="Times New Roman" w:hAnsi="Times New Roman"/>
          <w:i w:val="false"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things</w:t>
      </w:r>
      <w:r>
        <w:rPr>
          <w:rFonts w:ascii="Times New Roman" w:hAnsi="Times New Roman"/>
          <w:i w:val="false"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a whole lot of</w:t>
      </w:r>
      <w:r>
        <w:rPr>
          <w:rFonts w:ascii="Times New Roman" w:hAnsi="Times New Roman"/>
          <w:i w:val="false"/>
          <w:sz w:val="24"/>
          <w:szCs w:val="24"/>
        </w:rPr>
        <w:t xml:space="preserve">). While it is valuable to acquire such language for personal use, it is not generally appropriate for university writing.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At the same time, academic writing is not supposed to be overly formal or pompous. A good academic text uses </w:t>
      </w:r>
      <w:bookmarkStart w:id="0" w:name="__DdeLink__564_698128462"/>
      <w:r>
        <w:rPr>
          <w:rFonts w:ascii="Times New Roman" w:hAnsi="Times New Roman"/>
        </w:rPr>
        <w:t>language that is lexically</w:t>
      </w:r>
      <w:bookmarkEnd w:id="0"/>
      <w:r>
        <w:rPr>
          <w:rFonts w:ascii="Times New Roman" w:hAnsi="Times New Roman"/>
        </w:rPr>
        <w:t xml:space="preserve"> and grammatically diverse, but without sounding stilted and artificial.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I. Choose a verb from the list that reduces the informality of each sentence. Note that you may need to add tense to the verb from the list.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increase • reduce • create • investigate • raise • establish • effect • determine • fluctuate eliminate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  <w:tab/>
        <w:t>This program was set up to improve access to medical care.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  <w:tab/>
        <w:t>Building a nuclear power plant will not get rid of the energy problem completely.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  <w:tab/>
        <w:t>Research expenditures have gone up to nearly $350 million.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  <w:tab/>
        <w:t>The use of optical character readers should cut down the number of problems with the U.S.</w:t>
        <w:tab/>
        <w:t>mail service.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  <w:tab/>
        <w:t>Researchers have found out that this drug has serious side effects.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Plans are being made to come up with a database containing detailed environmental</w:t>
        <w:tab/>
        <w:t>information for the region.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  <w:tab/>
        <w:t>Researchers have been looking into this problem for 15 years now.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  <w:tab/>
        <w:t>This issue was brought up during the investigation.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II. In the sentences below, identify words/phrases that can/should be replaced with more academic equivalents.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results of a lot of different projects have been really good.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initial estimates proved to be pretty accurate.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The teachers’ lack of awareness and concern for the rights of children is kind of surprising.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Companion animals – like dogs, cats, guinea pigs – may prove to be a nice addition to treatment programs designed to help children with autism improve their social skills.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kitchen sink that isn’t regularly taken care of can harbour harmful bacteria. </w:t>
      </w:r>
    </w:p>
    <w:p>
      <w:pPr>
        <w:pStyle w:val="Normal"/>
        <w:numPr>
          <w:ilvl w:val="0"/>
          <w:numId w:val="1"/>
        </w:numPr>
        <w:ind w:left="34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History</w:t>
      </w:r>
      <w:r>
        <w:rPr>
          <w:rFonts w:ascii="Times New Roman" w:hAnsi="Times New Roman"/>
        </w:rPr>
        <w:t xml:space="preserve"> students do well when they have access to unique resources: archival</w:t>
        <w:tab/>
        <w:t>documents, rare books, manuscripts, and so on.</w:t>
      </w:r>
    </w:p>
    <w:p>
      <w:pPr>
        <w:pStyle w:val="Normal"/>
        <w:numPr>
          <w:ilvl w:val="0"/>
          <w:numId w:val="1"/>
        </w:numPr>
        <w:ind w:left="34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Whether the effects of the proposed teaching methodology can be generalized to </w:t>
        <w:tab/>
        <w:t>different students and contexts is still up in the air.</w:t>
      </w:r>
    </w:p>
    <w:p>
      <w:pPr>
        <w:pStyle w:val="Normal"/>
        <w:numPr>
          <w:ilvl w:val="0"/>
          <w:numId w:val="1"/>
        </w:numPr>
        <w:ind w:left="34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It is speculated that levels of math anxiety in children have got a lot to do with </w:t>
        <w:tab/>
        <w:t>parental attitudes towards mathematics.</w:t>
      </w:r>
    </w:p>
    <w:p>
      <w:pPr>
        <w:pStyle w:val="Normal"/>
        <w:numPr>
          <w:ilvl w:val="0"/>
          <w:numId w:val="1"/>
        </w:numPr>
        <w:ind w:left="34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Many undergraduates spend a lot of time using the internet for social networking</w:t>
        <w:tab/>
        <w:t>purposes.</w:t>
      </w:r>
    </w:p>
    <w:p>
      <w:pPr>
        <w:pStyle w:val="Normal"/>
        <w:numPr>
          <w:ilvl w:val="0"/>
          <w:numId w:val="1"/>
        </w:numPr>
        <w:ind w:left="34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i w:val="false"/>
          <w:iCs w:val="false"/>
          <w:color w:val="000000"/>
        </w:rPr>
        <w:t>Because condors</w:t>
      </w:r>
      <w:r>
        <w:rPr>
          <w:rFonts w:ascii="Times New Roman" w:hAnsi="Times New Roman"/>
          <w:i w:val="false"/>
          <w:iCs w:val="false"/>
        </w:rPr>
        <w:t xml:space="preserve"> feast solely on the flesh of dead animals, they are not a threat to </w:t>
        <w:tab/>
        <w:t>domestic livestock like cattle or sheep.</w:t>
      </w:r>
    </w:p>
    <w:p>
      <w:pPr>
        <w:pStyle w:val="Normal"/>
        <w:numPr>
          <w:ilvl w:val="0"/>
          <w:numId w:val="1"/>
        </w:numPr>
        <w:ind w:left="34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It is downright ridiculous that students should finish classes at 7 p.m.</w:t>
      </w:r>
    </w:p>
    <w:p>
      <w:pPr>
        <w:pStyle w:val="Normal"/>
        <w:numPr>
          <w:ilvl w:val="0"/>
          <w:numId w:val="1"/>
        </w:numPr>
        <w:ind w:left="34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Stress can surface due to several factors, including things like homework, exams,</w:t>
        <w:tab/>
        <w:t xml:space="preserve">work, clubs, volunteer positions, family problems, and many more issues. </w:t>
      </w:r>
    </w:p>
    <w:p>
      <w:pPr>
        <w:pStyle w:val="Normal"/>
        <w:numPr>
          <w:ilvl w:val="0"/>
          <w:numId w:val="1"/>
        </w:numPr>
        <w:ind w:left="340" w:right="0" w:hanging="0"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  <w:t>A loss of jobs is one of the things that will happen if the process is automated.</w:t>
      </w:r>
    </w:p>
    <w:p>
      <w:pPr>
        <w:pStyle w:val="Normal"/>
        <w:numPr>
          <w:ilvl w:val="0"/>
          <w:numId w:val="1"/>
        </w:numPr>
        <w:ind w:left="34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i w:val="false"/>
          <w:iCs w:val="false"/>
          <w:color w:val="000000"/>
        </w:rPr>
        <w:t>Another thing</w:t>
      </w:r>
      <w:r>
        <w:rPr>
          <w:rFonts w:ascii="Times New Roman" w:hAnsi="Times New Roman"/>
          <w:i w:val="false"/>
          <w:iCs w:val="false"/>
        </w:rPr>
        <w:t xml:space="preserve"> contributing to a language’s health is its social desirability.</w:t>
      </w:r>
    </w:p>
    <w:p>
      <w:pPr>
        <w:pStyle w:val="Normal"/>
        <w:numPr>
          <w:ilvl w:val="0"/>
          <w:numId w:val="0"/>
        </w:numPr>
        <w:ind w:left="1060" w:right="0" w:hanging="0"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III. In each of the following sentences the verb </w:t>
      </w:r>
      <w:r>
        <w:rPr>
          <w:rFonts w:ascii="Times New Roman" w:hAnsi="Times New Roman"/>
          <w:b/>
          <w:bCs/>
          <w:i/>
          <w:iCs/>
        </w:rPr>
        <w:t>to get</w:t>
      </w:r>
      <w:r>
        <w:rPr>
          <w:rFonts w:ascii="Times New Roman" w:hAnsi="Times New Roman"/>
          <w:b/>
          <w:bCs/>
        </w:rPr>
        <w:t xml:space="preserve"> is used rather colloquially. Find a more appropriate equivalent.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  <w:tab/>
        <w:t xml:space="preserve">Coral reefs are continuing to get worse around the world, despite millions of dollars' worth </w:t>
        <w:tab/>
        <w:t>of government effort per year.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  <w:tab/>
        <w:t xml:space="preserve">Combining the information from the first three figures and Figure 4, students should get to </w:t>
        <w:tab/>
        <w:t>the conclusion that site C would be the optimal site for a town.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  <w:tab/>
        <w:t xml:space="preserve">Helping students to get to know a wide range of youth literature is an important goal of </w:t>
        <w:tab/>
        <w:t>many education and library science programs.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  <w:tab/>
        <w:t xml:space="preserve">When the kindergarten children got used to the special music experience, the college </w:t>
        <w:tab/>
        <w:t xml:space="preserve">professor removed herself from the classroom, leaving her students with the responsibility </w:t>
        <w:tab/>
        <w:t>for class instruction.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  <w:tab/>
        <w:t xml:space="preserve">The most striking feature of many people who have got severe memory disorders is that </w:t>
        <w:tab/>
        <w:t>they can not properly activate themselves in response to the changes in their world.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  <w:tab/>
        <w:t xml:space="preserve">This software has got a number of useful features for low vision </w:t>
        <w:tab/>
        <w:t>users.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  <w:tab/>
        <w:t xml:space="preserve">There are many students coming from home environments where they are not getting </w:t>
        <w:tab/>
        <w:t>adequate support to develop the social skills for interacting appropriately in school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  <w:tab/>
        <w:t xml:space="preserve">Due to parental perception of unequal status, many parents may get discouraged from </w:t>
        <w:tab/>
        <w:t>becoming actively involved in their child’s education.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Academic register is often maintained by using formal grammar and style. </w:t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en-GB" w:eastAsia="zh-CN" w:bidi="hi-IN"/>
        </w:rPr>
        <w:t>This includes</w:t>
      </w:r>
      <w:r>
        <w:rPr>
          <w:rFonts w:ascii="Times New Roman" w:hAnsi="Times New Roman"/>
        </w:rPr>
        <w:t>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Avoiding addressing the reader as “you”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Working from home allows you to manage your time more flexibly</w:t>
      </w:r>
      <w:r>
        <w:rPr>
          <w:rFonts w:ascii="Times New Roman" w:hAnsi="Times New Roman"/>
        </w:rPr>
        <w:t xml:space="preserve">. —&gt; </w:t>
      </w:r>
      <w:r>
        <w:rPr>
          <w:rFonts w:ascii="Times New Roman" w:hAnsi="Times New Roman"/>
          <w:i/>
          <w:iCs/>
        </w:rPr>
        <w:t>Working from home allows for a more flexible time management.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Using the more appropriate formal negative forms.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The analysis didn't yield any new results</w:t>
      </w:r>
      <w:r>
        <w:rPr>
          <w:rFonts w:ascii="Times New Roman" w:hAnsi="Times New Roman"/>
        </w:rPr>
        <w:t xml:space="preserve">. —&gt; </w:t>
      </w:r>
      <w:r>
        <w:rPr>
          <w:rFonts w:ascii="Times New Roman" w:hAnsi="Times New Roman"/>
          <w:i/>
          <w:iCs/>
        </w:rPr>
        <w:t>The analysis yielded no new results</w:t>
      </w:r>
      <w:r>
        <w:rPr>
          <w:rFonts w:ascii="Times New Roman" w:hAnsi="Times New Roman"/>
        </w:rPr>
        <w:t>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The government didn’t allocate much funding for the program</w:t>
      </w:r>
      <w:r>
        <w:rPr>
          <w:rFonts w:ascii="Times New Roman" w:hAnsi="Times New Roman"/>
        </w:rPr>
        <w:t xml:space="preserve">. —&gt; </w:t>
      </w:r>
      <w:r>
        <w:rPr>
          <w:rFonts w:ascii="Times New Roman" w:hAnsi="Times New Roman"/>
          <w:i/>
          <w:iCs/>
        </w:rPr>
        <w:t>The government allocated little funding for the program</w:t>
      </w:r>
      <w:r>
        <w:rPr>
          <w:rFonts w:ascii="Times New Roman" w:hAnsi="Times New Roman"/>
        </w:rPr>
        <w:t>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This problem doesn't have many viable solutions.</w:t>
      </w:r>
      <w:r>
        <w:rPr>
          <w:rFonts w:ascii="Times New Roman" w:hAnsi="Times New Roman"/>
        </w:rPr>
        <w:t xml:space="preserve"> —&gt; </w:t>
      </w:r>
      <w:r>
        <w:rPr>
          <w:rFonts w:ascii="Times New Roman" w:hAnsi="Times New Roman"/>
          <w:i/>
          <w:iCs/>
        </w:rPr>
        <w:t>This problem has few viable solutions.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Limiting the use of direct questions.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What can be done to lower costs?</w:t>
      </w:r>
      <w:r>
        <w:rPr>
          <w:rFonts w:ascii="Times New Roman" w:hAnsi="Times New Roman"/>
        </w:rPr>
        <w:t xml:space="preserve"> —&gt; </w:t>
      </w:r>
      <w:r>
        <w:rPr>
          <w:rFonts w:ascii="Times New Roman" w:hAnsi="Times New Roman"/>
          <w:i/>
          <w:iCs/>
        </w:rPr>
        <w:t>We now need to consider what can be done to lower costs</w:t>
      </w:r>
      <w:r>
        <w:rPr>
          <w:rFonts w:ascii="Times New Roman" w:hAnsi="Times New Roman"/>
        </w:rPr>
        <w:t>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Placing adverbs within the verb.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The blood is withdrawn slowly</w:t>
      </w:r>
      <w:r>
        <w:rPr>
          <w:rFonts w:ascii="Times New Roman" w:hAnsi="Times New Roman"/>
        </w:rPr>
        <w:t xml:space="preserve">. —&gt; </w:t>
      </w:r>
      <w:r>
        <w:rPr>
          <w:rFonts w:ascii="Times New Roman" w:hAnsi="Times New Roman"/>
          <w:i/>
          <w:iCs/>
        </w:rPr>
        <w:t>The blood is slowly withdrawn</w:t>
      </w:r>
      <w:r>
        <w:rPr>
          <w:rFonts w:ascii="Times New Roman" w:hAnsi="Times New Roman"/>
        </w:rPr>
        <w:t>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Using the passive: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I will also discuss Kant’s philosophical theories in this chapter. —&gt; Kant’s philosophical theories will also be discussed in this chapter.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IV. Rewrite the sentences in a more academic style, but without sounding excessively formal.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If you fail the exam, you can’t enter the university.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OK, what are the causes of this phenomenon? Many possibilities exist.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You can clearly see the difference between these two processes.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The subjects didn't have much difficulty with the task.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V. Rewrite the following passages in a more academic style.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These days a lot of kids are starting school early. Years ago, they began at 7, but now it’s normal to start at 6 or younger. Is it good for kids? Those who have studied this say that early schooling might cause social problems like stealing, drug-taking and so on.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International students often learn English for many years before going to a country where English is spoken to get an academic degree. They do a lot of grammar and reading exercises but don’t practice speaking and listening enough. They are often taught for many years but after arriving in an English-speaking country, they find they can't communicate. This makes them frustrated and misunderstood. Some people think this can be dealt with by setting up a language exchange with a native speaker of English who wants to learn a foreign language.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283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0"/>
        <w:szCs w:val="24"/>
        <w:lang w:val="en-GB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258</TotalTime>
  <Application>LibreOffice/6.3.2.2$Windows_X86_64 LibreOffice_project/98b30e735bda24bc04ab42594c85f7fd8be07b9c</Application>
  <Pages>3</Pages>
  <Words>1110</Words>
  <Characters>5553</Characters>
  <CharactersWithSpaces>6624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2018-10-07T17:35:00Z</dcterms:created>
  <dc:creator>h</dc:creator>
  <dc:description/>
  <dc:language>en-GB</dc:language>
  <cp:lastModifiedBy/>
  <dcterms:modified xsi:type="dcterms:W3CDTF">2025-10-09T10:29:38Z</dcterms:modified>
  <cp:revision>38</cp:revision>
  <dc:subject/>
  <dc:title/>
</cp:coreProperties>
</file>